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4B02" w14:textId="651B14AA" w:rsidR="00C42D6C" w:rsidRDefault="00592E9C" w:rsidP="00C42D6C">
      <w:pPr>
        <w:rPr>
          <w:rFonts w:asciiTheme="majorHAnsi" w:hAnsiTheme="majorHAnsi"/>
          <w:b/>
          <w:color w:val="82BC00"/>
          <w:sz w:val="28"/>
        </w:rPr>
      </w:pPr>
      <w:r>
        <w:rPr>
          <w:rFonts w:asciiTheme="majorHAnsi" w:hAnsiTheme="majorHAnsi"/>
          <w:b/>
          <w:color w:val="82BC00"/>
          <w:sz w:val="28"/>
        </w:rPr>
        <w:t xml:space="preserve">ASI </w:t>
      </w:r>
      <w:r w:rsidR="00C42D6C" w:rsidRPr="00B4379F">
        <w:rPr>
          <w:rFonts w:asciiTheme="majorHAnsi" w:hAnsiTheme="majorHAnsi"/>
          <w:b/>
          <w:color w:val="82BC00"/>
          <w:sz w:val="28"/>
        </w:rPr>
        <w:t>Standard</w:t>
      </w:r>
      <w:r w:rsidR="006A68FB">
        <w:rPr>
          <w:rFonts w:asciiTheme="majorHAnsi" w:hAnsiTheme="majorHAnsi"/>
          <w:b/>
          <w:color w:val="82BC00"/>
          <w:sz w:val="28"/>
        </w:rPr>
        <w:t>s Revision 2020-2021 Terms of Reference - Comment Form</w:t>
      </w:r>
      <w:r w:rsidR="00C42D6C">
        <w:rPr>
          <w:rFonts w:asciiTheme="majorHAnsi" w:hAnsiTheme="majorHAnsi"/>
          <w:b/>
          <w:color w:val="82BC00"/>
          <w:sz w:val="28"/>
        </w:rPr>
        <w:t xml:space="preserve"> </w:t>
      </w:r>
    </w:p>
    <w:p w14:paraId="35F56155" w14:textId="4E9B729D" w:rsidR="00592E9C" w:rsidRDefault="00592E9C" w:rsidP="00C42D6C">
      <w:pPr>
        <w:rPr>
          <w:rFonts w:asciiTheme="majorHAnsi" w:hAnsiTheme="majorHAnsi" w:cstheme="majorHAnsi"/>
          <w:i/>
          <w:color w:val="70AD47" w:themeColor="accent6"/>
          <w:sz w:val="20"/>
        </w:rPr>
      </w:pPr>
      <w:r w:rsidRPr="00D864D4">
        <w:rPr>
          <w:rFonts w:asciiTheme="majorHAnsi" w:hAnsiTheme="majorHAnsi" w:cstheme="majorHAnsi"/>
          <w:i/>
          <w:color w:val="70AD47" w:themeColor="accent6"/>
          <w:sz w:val="20"/>
        </w:rPr>
        <w:t>8 April 2020</w:t>
      </w:r>
    </w:p>
    <w:p w14:paraId="3C88D883" w14:textId="3EC2521E" w:rsidR="0007615C" w:rsidRPr="0007615C" w:rsidRDefault="0007615C" w:rsidP="00C42D6C">
      <w:pPr>
        <w:rPr>
          <w:rFonts w:asciiTheme="majorHAnsi" w:hAnsiTheme="majorHAnsi" w:cstheme="majorHAnsi"/>
          <w:color w:val="0563C1" w:themeColor="hyperlink"/>
          <w:sz w:val="20"/>
          <w:u w:val="single"/>
        </w:rPr>
      </w:pPr>
      <w:r w:rsidRPr="00AF5555">
        <w:rPr>
          <w:rFonts w:asciiTheme="majorHAnsi" w:hAnsiTheme="majorHAnsi" w:cstheme="majorHAnsi"/>
          <w:b/>
          <w:sz w:val="20"/>
        </w:rPr>
        <w:t>Contact:</w:t>
      </w:r>
      <w:r w:rsidRPr="00AF5555">
        <w:rPr>
          <w:rFonts w:asciiTheme="majorHAnsi" w:hAnsiTheme="majorHAnsi" w:cstheme="majorHAnsi"/>
          <w:i/>
          <w:sz w:val="20"/>
        </w:rPr>
        <w:t xml:space="preserve"> </w:t>
      </w:r>
      <w:hyperlink r:id="rId8" w:history="1">
        <w:r w:rsidRPr="00400FA4">
          <w:rPr>
            <w:rStyle w:val="Hyperlink"/>
            <w:rFonts w:asciiTheme="majorHAnsi" w:hAnsiTheme="majorHAnsi" w:cstheme="majorHAnsi"/>
            <w:sz w:val="20"/>
          </w:rPr>
          <w:t>consultation</w:t>
        </w:r>
        <w:r w:rsidR="00DF3094">
          <w:rPr>
            <w:rStyle w:val="Hyperlink"/>
            <w:rFonts w:asciiTheme="majorHAnsi" w:hAnsiTheme="majorHAnsi" w:cstheme="majorHAnsi"/>
            <w:sz w:val="20"/>
          </w:rPr>
          <w:t>s</w:t>
        </w:r>
        <w:r w:rsidRPr="00400FA4">
          <w:rPr>
            <w:rStyle w:val="Hyperlink"/>
            <w:rFonts w:asciiTheme="majorHAnsi" w:hAnsiTheme="majorHAnsi" w:cstheme="majorHAnsi"/>
            <w:sz w:val="20"/>
          </w:rPr>
          <w:t>@aluminium-stewardship.org</w:t>
        </w:r>
      </w:hyperlink>
    </w:p>
    <w:tbl>
      <w:tblPr>
        <w:tblStyle w:val="TableGrid"/>
        <w:tblW w:w="0" w:type="auto"/>
        <w:tblLayout w:type="fixed"/>
        <w:tblLook w:val="04A0" w:firstRow="1" w:lastRow="0" w:firstColumn="1" w:lastColumn="0" w:noHBand="0" w:noVBand="1"/>
      </w:tblPr>
      <w:tblGrid>
        <w:gridCol w:w="5495"/>
        <w:gridCol w:w="8647"/>
      </w:tblGrid>
      <w:tr w:rsidR="00C42D6C" w:rsidRPr="009F1031" w14:paraId="1E590183" w14:textId="77777777" w:rsidTr="007A73BF">
        <w:tc>
          <w:tcPr>
            <w:tcW w:w="5495" w:type="dxa"/>
          </w:tcPr>
          <w:p w14:paraId="49855335" w14:textId="77777777" w:rsidR="00C42D6C" w:rsidRPr="009F1031" w:rsidRDefault="009F1031" w:rsidP="006A68FB">
            <w:pPr>
              <w:rPr>
                <w:rFonts w:asciiTheme="majorHAnsi" w:hAnsiTheme="majorHAnsi"/>
                <w:b/>
              </w:rPr>
            </w:pPr>
            <w:r w:rsidRPr="009F1031">
              <w:rPr>
                <w:rFonts w:asciiTheme="majorHAnsi" w:hAnsiTheme="majorHAnsi"/>
                <w:b/>
              </w:rPr>
              <w:t>N</w:t>
            </w:r>
            <w:r w:rsidR="00C42D6C" w:rsidRPr="00C42D6C">
              <w:rPr>
                <w:rFonts w:asciiTheme="majorHAnsi" w:hAnsiTheme="majorHAnsi"/>
                <w:b/>
              </w:rPr>
              <w:t>ame</w:t>
            </w:r>
            <w:r w:rsidR="00C42D6C" w:rsidRPr="009F1031">
              <w:rPr>
                <w:rFonts w:asciiTheme="majorHAnsi" w:hAnsiTheme="majorHAnsi"/>
                <w:b/>
              </w:rPr>
              <w:t xml:space="preserve"> </w:t>
            </w:r>
            <w:r w:rsidR="00C42D6C" w:rsidRPr="009F1031">
              <w:rPr>
                <w:rFonts w:asciiTheme="majorHAnsi" w:hAnsiTheme="majorHAnsi"/>
                <w:i/>
              </w:rPr>
              <w:t xml:space="preserve">(See </w:t>
            </w:r>
            <w:r w:rsidRPr="009F1031">
              <w:rPr>
                <w:rFonts w:asciiTheme="majorHAnsi" w:hAnsiTheme="majorHAnsi"/>
                <w:i/>
              </w:rPr>
              <w:t xml:space="preserve">Anonymity </w:t>
            </w:r>
            <w:r w:rsidR="00C42D6C" w:rsidRPr="009F1031">
              <w:rPr>
                <w:rFonts w:asciiTheme="majorHAnsi" w:hAnsiTheme="majorHAnsi"/>
                <w:i/>
              </w:rPr>
              <w:t>Note)</w:t>
            </w:r>
            <w:r w:rsidR="00C42D6C" w:rsidRPr="00C42D6C">
              <w:rPr>
                <w:rFonts w:asciiTheme="majorHAnsi" w:hAnsiTheme="majorHAnsi"/>
                <w:b/>
              </w:rPr>
              <w:t xml:space="preserve">: </w:t>
            </w:r>
          </w:p>
        </w:tc>
        <w:tc>
          <w:tcPr>
            <w:tcW w:w="8647" w:type="dxa"/>
          </w:tcPr>
          <w:p w14:paraId="1AD5FD09" w14:textId="77777777" w:rsidR="00C42D6C" w:rsidRPr="009F1031" w:rsidRDefault="00C42D6C" w:rsidP="007A73BF">
            <w:pPr>
              <w:ind w:left="176" w:hanging="176"/>
              <w:rPr>
                <w:rFonts w:asciiTheme="majorHAnsi" w:hAnsiTheme="majorHAnsi"/>
              </w:rPr>
            </w:pPr>
          </w:p>
        </w:tc>
      </w:tr>
      <w:tr w:rsidR="009F1031" w:rsidRPr="009F1031" w14:paraId="74217029" w14:textId="77777777" w:rsidTr="007A73BF">
        <w:tc>
          <w:tcPr>
            <w:tcW w:w="5495" w:type="dxa"/>
          </w:tcPr>
          <w:p w14:paraId="579BBDC1" w14:textId="77777777" w:rsidR="009F1031" w:rsidRPr="009F1031" w:rsidRDefault="009F1031" w:rsidP="006A68FB">
            <w:pPr>
              <w:rPr>
                <w:rFonts w:asciiTheme="majorHAnsi" w:hAnsiTheme="majorHAnsi"/>
                <w:b/>
              </w:rPr>
            </w:pPr>
            <w:r w:rsidRPr="009F1031">
              <w:rPr>
                <w:rFonts w:asciiTheme="majorHAnsi" w:hAnsiTheme="majorHAnsi"/>
                <w:b/>
              </w:rPr>
              <w:t xml:space="preserve">Email address </w:t>
            </w:r>
            <w:r w:rsidRPr="009F1031">
              <w:rPr>
                <w:rFonts w:asciiTheme="majorHAnsi" w:hAnsiTheme="majorHAnsi"/>
                <w:i/>
              </w:rPr>
              <w:t>(See Anonymity Note)</w:t>
            </w:r>
            <w:r w:rsidRPr="00C42D6C">
              <w:rPr>
                <w:rFonts w:asciiTheme="majorHAnsi" w:hAnsiTheme="majorHAnsi"/>
                <w:b/>
              </w:rPr>
              <w:t xml:space="preserve">: </w:t>
            </w:r>
          </w:p>
        </w:tc>
        <w:tc>
          <w:tcPr>
            <w:tcW w:w="8647" w:type="dxa"/>
          </w:tcPr>
          <w:p w14:paraId="0CCB73AD" w14:textId="77777777" w:rsidR="009F1031" w:rsidRPr="009F1031" w:rsidRDefault="009F1031" w:rsidP="00C25F45">
            <w:pPr>
              <w:rPr>
                <w:rFonts w:asciiTheme="majorHAnsi" w:hAnsiTheme="majorHAnsi"/>
              </w:rPr>
            </w:pPr>
          </w:p>
        </w:tc>
      </w:tr>
      <w:tr w:rsidR="00C42D6C" w:rsidRPr="009F1031" w14:paraId="46231026" w14:textId="77777777" w:rsidTr="007A73BF">
        <w:tc>
          <w:tcPr>
            <w:tcW w:w="5495" w:type="dxa"/>
          </w:tcPr>
          <w:p w14:paraId="41D8DD90" w14:textId="77777777" w:rsidR="00C42D6C" w:rsidRPr="009F1031" w:rsidRDefault="00C42D6C" w:rsidP="006A68FB">
            <w:pPr>
              <w:rPr>
                <w:rFonts w:asciiTheme="majorHAnsi" w:hAnsiTheme="majorHAnsi"/>
                <w:b/>
              </w:rPr>
            </w:pPr>
            <w:r w:rsidRPr="009F1031">
              <w:rPr>
                <w:rFonts w:asciiTheme="majorHAnsi" w:hAnsiTheme="majorHAnsi"/>
                <w:b/>
              </w:rPr>
              <w:t>Organis</w:t>
            </w:r>
            <w:r w:rsidRPr="00C42D6C">
              <w:rPr>
                <w:rFonts w:asciiTheme="majorHAnsi" w:hAnsiTheme="majorHAnsi"/>
                <w:b/>
              </w:rPr>
              <w:t>ation</w:t>
            </w:r>
            <w:r w:rsidRPr="009F1031">
              <w:rPr>
                <w:rFonts w:asciiTheme="majorHAnsi" w:hAnsiTheme="majorHAnsi"/>
                <w:b/>
              </w:rPr>
              <w:t xml:space="preserve"> </w:t>
            </w:r>
            <w:r w:rsidRPr="009F1031">
              <w:rPr>
                <w:rFonts w:asciiTheme="majorHAnsi" w:hAnsiTheme="majorHAnsi"/>
                <w:i/>
              </w:rPr>
              <w:t>(Optional)</w:t>
            </w:r>
            <w:r w:rsidRPr="00C42D6C">
              <w:rPr>
                <w:rFonts w:asciiTheme="majorHAnsi" w:hAnsiTheme="majorHAnsi"/>
                <w:i/>
              </w:rPr>
              <w:t>:</w:t>
            </w:r>
          </w:p>
        </w:tc>
        <w:tc>
          <w:tcPr>
            <w:tcW w:w="8647" w:type="dxa"/>
          </w:tcPr>
          <w:p w14:paraId="37B8C324" w14:textId="77777777" w:rsidR="00C42D6C" w:rsidRPr="009F1031" w:rsidRDefault="00C42D6C" w:rsidP="00981246">
            <w:pPr>
              <w:rPr>
                <w:rFonts w:asciiTheme="majorHAnsi" w:hAnsiTheme="majorHAnsi"/>
              </w:rPr>
            </w:pPr>
          </w:p>
        </w:tc>
      </w:tr>
      <w:tr w:rsidR="00C42D6C" w:rsidRPr="009F1031" w14:paraId="34B92194" w14:textId="77777777" w:rsidTr="007A73BF">
        <w:tc>
          <w:tcPr>
            <w:tcW w:w="5495" w:type="dxa"/>
          </w:tcPr>
          <w:p w14:paraId="4A2F5400" w14:textId="77777777" w:rsidR="00C42D6C" w:rsidRPr="009F1031" w:rsidRDefault="00C42D6C" w:rsidP="006A68FB">
            <w:pPr>
              <w:rPr>
                <w:rFonts w:asciiTheme="majorHAnsi" w:hAnsiTheme="majorHAnsi"/>
                <w:b/>
              </w:rPr>
            </w:pPr>
            <w:r w:rsidRPr="009F1031">
              <w:rPr>
                <w:rFonts w:asciiTheme="majorHAnsi" w:hAnsiTheme="majorHAnsi"/>
                <w:b/>
              </w:rPr>
              <w:t xml:space="preserve">Country </w:t>
            </w:r>
            <w:r w:rsidRPr="009F1031">
              <w:rPr>
                <w:rFonts w:asciiTheme="majorHAnsi" w:hAnsiTheme="majorHAnsi"/>
                <w:i/>
              </w:rPr>
              <w:t>(Optional)</w:t>
            </w:r>
            <w:r w:rsidRPr="00C42D6C">
              <w:rPr>
                <w:rFonts w:asciiTheme="majorHAnsi" w:hAnsiTheme="majorHAnsi"/>
                <w:b/>
              </w:rPr>
              <w:t>:</w:t>
            </w:r>
          </w:p>
        </w:tc>
        <w:tc>
          <w:tcPr>
            <w:tcW w:w="8647" w:type="dxa"/>
          </w:tcPr>
          <w:p w14:paraId="14B667CF" w14:textId="77777777" w:rsidR="00C42D6C" w:rsidRPr="009F1031" w:rsidRDefault="00C42D6C" w:rsidP="00981246">
            <w:pPr>
              <w:rPr>
                <w:rFonts w:asciiTheme="majorHAnsi" w:hAnsiTheme="majorHAnsi"/>
              </w:rPr>
            </w:pPr>
          </w:p>
        </w:tc>
      </w:tr>
      <w:tr w:rsidR="009F1031" w:rsidRPr="009F1031" w14:paraId="24F1537E" w14:textId="77777777" w:rsidTr="007A73BF">
        <w:tc>
          <w:tcPr>
            <w:tcW w:w="5495" w:type="dxa"/>
          </w:tcPr>
          <w:p w14:paraId="3D49F924" w14:textId="77777777" w:rsidR="009F1031" w:rsidRPr="009F1031" w:rsidRDefault="009F1031" w:rsidP="006A68FB">
            <w:pPr>
              <w:rPr>
                <w:rFonts w:asciiTheme="majorHAnsi" w:eastAsia="Times New Roman" w:hAnsiTheme="majorHAnsi" w:cs="Times New Roman"/>
                <w:color w:val="000000"/>
                <w:lang w:eastAsia="en-AU"/>
              </w:rPr>
            </w:pPr>
            <w:r w:rsidRPr="009F1031">
              <w:rPr>
                <w:rFonts w:asciiTheme="majorHAnsi" w:hAnsiTheme="majorHAnsi"/>
                <w:b/>
              </w:rPr>
              <w:t>Anonymity Note:</w:t>
            </w:r>
            <w:r w:rsidRPr="009F1031">
              <w:rPr>
                <w:rFonts w:asciiTheme="majorHAnsi" w:eastAsia="Times New Roman" w:hAnsiTheme="majorHAnsi" w:cs="Times New Roman"/>
                <w:color w:val="000000"/>
                <w:lang w:eastAsia="en-AU"/>
              </w:rPr>
              <w:t xml:space="preserve"> </w:t>
            </w:r>
          </w:p>
          <w:p w14:paraId="59E7B3C4" w14:textId="77777777" w:rsidR="009F1031" w:rsidRPr="009F1031" w:rsidRDefault="00CC1AB3" w:rsidP="006A68FB">
            <w:pPr>
              <w:rPr>
                <w:rFonts w:asciiTheme="majorHAnsi" w:hAnsiTheme="majorHAnsi"/>
                <w:b/>
              </w:rPr>
            </w:pPr>
            <w:r>
              <w:rPr>
                <w:rFonts w:asciiTheme="majorHAnsi" w:eastAsia="Times New Roman" w:hAnsiTheme="majorHAnsi" w:cs="Times New Roman"/>
                <w:color w:val="000000"/>
                <w:lang w:eastAsia="en-AU"/>
              </w:rPr>
              <w:t xml:space="preserve">While ASI prefers to reference attributed comments, we respect that there may be situations where you would like anonymity.  </w:t>
            </w:r>
            <w:r w:rsidR="009F1031" w:rsidRPr="009F1031">
              <w:rPr>
                <w:rFonts w:asciiTheme="majorHAnsi" w:eastAsia="Times New Roman" w:hAnsiTheme="majorHAnsi" w:cs="Times New Roman"/>
                <w:color w:val="000000"/>
                <w:lang w:eastAsia="en-AU"/>
              </w:rPr>
              <w:t xml:space="preserve">Examples of </w:t>
            </w:r>
            <w:r w:rsidR="009F1031" w:rsidRPr="00C42D6C">
              <w:rPr>
                <w:rFonts w:asciiTheme="majorHAnsi" w:eastAsia="Times New Roman" w:hAnsiTheme="majorHAnsi" w:cs="Times New Roman"/>
                <w:color w:val="000000"/>
                <w:lang w:eastAsia="en-AU"/>
              </w:rPr>
              <w:t>reasons for anonymity</w:t>
            </w:r>
            <w:r w:rsidR="009F1031" w:rsidRPr="009F1031">
              <w:rPr>
                <w:rFonts w:asciiTheme="majorHAnsi" w:eastAsia="Times New Roman" w:hAnsiTheme="majorHAnsi" w:cs="Times New Roman"/>
                <w:color w:val="000000"/>
                <w:lang w:eastAsia="en-AU"/>
              </w:rPr>
              <w:t xml:space="preserve"> could include ‘c</w:t>
            </w:r>
            <w:r w:rsidR="009F1031" w:rsidRPr="00C42D6C">
              <w:rPr>
                <w:rFonts w:asciiTheme="majorHAnsi" w:eastAsia="Times New Roman" w:hAnsiTheme="majorHAnsi" w:cs="Times New Roman"/>
                <w:color w:val="000000"/>
                <w:lang w:eastAsia="en-AU"/>
              </w:rPr>
              <w:t>ommercial sensitivity</w:t>
            </w:r>
            <w:r w:rsidR="009F1031" w:rsidRPr="009F1031">
              <w:rPr>
                <w:rFonts w:asciiTheme="majorHAnsi" w:eastAsia="Times New Roman" w:hAnsiTheme="majorHAnsi" w:cs="Times New Roman"/>
                <w:color w:val="000000"/>
                <w:lang w:eastAsia="en-AU"/>
              </w:rPr>
              <w:t>’</w:t>
            </w:r>
            <w:r w:rsidR="009F1031" w:rsidRPr="00C42D6C">
              <w:rPr>
                <w:rFonts w:asciiTheme="majorHAnsi" w:eastAsia="Times New Roman" w:hAnsiTheme="majorHAnsi" w:cs="Times New Roman"/>
                <w:color w:val="000000"/>
                <w:lang w:eastAsia="en-AU"/>
              </w:rPr>
              <w:t xml:space="preserve">, </w:t>
            </w:r>
            <w:r w:rsidR="009F1031" w:rsidRPr="009F1031">
              <w:rPr>
                <w:rFonts w:asciiTheme="majorHAnsi" w:eastAsia="Times New Roman" w:hAnsiTheme="majorHAnsi" w:cs="Times New Roman"/>
                <w:color w:val="000000"/>
                <w:lang w:eastAsia="en-AU"/>
              </w:rPr>
              <w:t>‘</w:t>
            </w:r>
            <w:r w:rsidR="009F1031" w:rsidRPr="00C42D6C">
              <w:rPr>
                <w:rFonts w:asciiTheme="majorHAnsi" w:eastAsia="Times New Roman" w:hAnsiTheme="majorHAnsi" w:cs="Times New Roman"/>
                <w:color w:val="000000"/>
                <w:lang w:eastAsia="en-AU"/>
              </w:rPr>
              <w:t>privacy protection</w:t>
            </w:r>
            <w:r w:rsidR="009F1031" w:rsidRPr="009F1031">
              <w:rPr>
                <w:rFonts w:asciiTheme="majorHAnsi" w:eastAsia="Times New Roman" w:hAnsiTheme="majorHAnsi" w:cs="Times New Roman"/>
                <w:color w:val="000000"/>
                <w:lang w:eastAsia="en-AU"/>
              </w:rPr>
              <w:t>’</w:t>
            </w:r>
            <w:r w:rsidR="009F1031" w:rsidRPr="00C42D6C">
              <w:rPr>
                <w:rFonts w:asciiTheme="majorHAnsi" w:eastAsia="Times New Roman" w:hAnsiTheme="majorHAnsi" w:cs="Times New Roman"/>
                <w:color w:val="000000"/>
                <w:lang w:eastAsia="en-AU"/>
              </w:rPr>
              <w:t xml:space="preserve">, </w:t>
            </w:r>
            <w:r w:rsidR="009F1031" w:rsidRPr="009F1031">
              <w:rPr>
                <w:rFonts w:asciiTheme="majorHAnsi" w:eastAsia="Times New Roman" w:hAnsiTheme="majorHAnsi" w:cs="Times New Roman"/>
                <w:color w:val="000000"/>
                <w:lang w:eastAsia="en-AU"/>
              </w:rPr>
              <w:t>‘</w:t>
            </w:r>
            <w:r w:rsidR="009F1031" w:rsidRPr="00C42D6C">
              <w:rPr>
                <w:rFonts w:asciiTheme="majorHAnsi" w:eastAsia="Times New Roman" w:hAnsiTheme="majorHAnsi" w:cs="Times New Roman"/>
                <w:color w:val="000000"/>
                <w:lang w:eastAsia="en-AU"/>
              </w:rPr>
              <w:t>political repercussions’, etc.</w:t>
            </w:r>
            <w:r>
              <w:rPr>
                <w:rFonts w:asciiTheme="majorHAnsi" w:eastAsia="Times New Roman" w:hAnsiTheme="majorHAnsi" w:cs="Times New Roman"/>
                <w:color w:val="000000"/>
                <w:lang w:eastAsia="en-AU"/>
              </w:rPr>
              <w:t xml:space="preserve">  If you would like to be anonymous, please note in the </w:t>
            </w:r>
            <w:r w:rsidR="00DD45CB">
              <w:rPr>
                <w:rFonts w:asciiTheme="majorHAnsi" w:eastAsia="Times New Roman" w:hAnsiTheme="majorHAnsi" w:cs="Times New Roman"/>
                <w:color w:val="000000"/>
                <w:lang w:eastAsia="en-AU"/>
              </w:rPr>
              <w:t>adjacent</w:t>
            </w:r>
            <w:r>
              <w:rPr>
                <w:rFonts w:asciiTheme="majorHAnsi" w:eastAsia="Times New Roman" w:hAnsiTheme="majorHAnsi" w:cs="Times New Roman"/>
                <w:color w:val="000000"/>
                <w:lang w:eastAsia="en-AU"/>
              </w:rPr>
              <w:t xml:space="preserve"> column.</w:t>
            </w:r>
            <w:r w:rsidR="009F1031" w:rsidRPr="009F1031">
              <w:rPr>
                <w:rFonts w:asciiTheme="majorHAnsi" w:eastAsia="Times New Roman" w:hAnsiTheme="majorHAnsi" w:cs="Times New Roman"/>
                <w:color w:val="000000"/>
                <w:lang w:eastAsia="en-AU"/>
              </w:rPr>
              <w:t xml:space="preserve"> </w:t>
            </w:r>
          </w:p>
        </w:tc>
        <w:tc>
          <w:tcPr>
            <w:tcW w:w="8647" w:type="dxa"/>
          </w:tcPr>
          <w:p w14:paraId="28E8504E" w14:textId="77777777" w:rsidR="009F1031" w:rsidRPr="00D96EBC" w:rsidRDefault="009F1031" w:rsidP="00981246">
            <w:pPr>
              <w:rPr>
                <w:rFonts w:asciiTheme="majorHAnsi" w:eastAsia="Times New Roman" w:hAnsiTheme="majorHAnsi" w:cs="Times New Roman"/>
                <w:b/>
                <w:i/>
                <w:color w:val="000000"/>
                <w:lang w:eastAsia="en-AU"/>
              </w:rPr>
            </w:pPr>
            <w:r w:rsidRPr="00D96EBC">
              <w:rPr>
                <w:rFonts w:asciiTheme="majorHAnsi" w:eastAsia="Times New Roman" w:hAnsiTheme="majorHAnsi" w:cs="Times New Roman"/>
                <w:b/>
                <w:i/>
                <w:color w:val="000000"/>
                <w:lang w:eastAsia="en-AU"/>
              </w:rPr>
              <w:t>I choose anonymity because:</w:t>
            </w:r>
          </w:p>
          <w:p w14:paraId="735D7B9A" w14:textId="77777777" w:rsidR="009F1031" w:rsidRPr="009F1031" w:rsidRDefault="009F1031" w:rsidP="00981246">
            <w:pPr>
              <w:rPr>
                <w:rFonts w:asciiTheme="majorHAnsi" w:eastAsia="Times New Roman" w:hAnsiTheme="majorHAnsi" w:cs="Times New Roman"/>
                <w:color w:val="000000"/>
                <w:lang w:eastAsia="en-AU"/>
              </w:rPr>
            </w:pPr>
          </w:p>
          <w:p w14:paraId="645BB6C8" w14:textId="77777777" w:rsidR="009F1031" w:rsidRPr="009F1031" w:rsidRDefault="009F1031" w:rsidP="00981246">
            <w:pPr>
              <w:rPr>
                <w:rFonts w:asciiTheme="majorHAnsi" w:eastAsia="Times New Roman" w:hAnsiTheme="majorHAnsi" w:cs="Times New Roman"/>
                <w:color w:val="000000"/>
                <w:lang w:eastAsia="en-AU"/>
              </w:rPr>
            </w:pPr>
          </w:p>
          <w:p w14:paraId="2D800FF7" w14:textId="77777777" w:rsidR="009F1031" w:rsidRPr="009F1031" w:rsidRDefault="009F1031" w:rsidP="00981246">
            <w:pPr>
              <w:rPr>
                <w:rFonts w:asciiTheme="majorHAnsi" w:hAnsiTheme="majorHAnsi"/>
              </w:rPr>
            </w:pPr>
          </w:p>
        </w:tc>
      </w:tr>
      <w:tr w:rsidR="006A68FB" w:rsidRPr="009F1031" w14:paraId="5A233625" w14:textId="77777777" w:rsidTr="006A68FB">
        <w:tc>
          <w:tcPr>
            <w:tcW w:w="5495" w:type="dxa"/>
            <w:shd w:val="clear" w:color="auto" w:fill="E2EFD9" w:themeFill="accent6" w:themeFillTint="33"/>
          </w:tcPr>
          <w:p w14:paraId="1C0F7602" w14:textId="78B1D28B" w:rsidR="006A68FB" w:rsidRPr="009F1031" w:rsidRDefault="006A68FB" w:rsidP="006A68FB">
            <w:pPr>
              <w:rPr>
                <w:rFonts w:asciiTheme="majorHAnsi" w:hAnsiTheme="majorHAnsi"/>
                <w:b/>
              </w:rPr>
            </w:pPr>
            <w:r>
              <w:rPr>
                <w:rFonts w:asciiTheme="majorHAnsi" w:hAnsiTheme="majorHAnsi"/>
                <w:b/>
              </w:rPr>
              <w:t>Questions:</w:t>
            </w:r>
          </w:p>
        </w:tc>
        <w:tc>
          <w:tcPr>
            <w:tcW w:w="8647" w:type="dxa"/>
            <w:shd w:val="clear" w:color="auto" w:fill="E2EFD9" w:themeFill="accent6" w:themeFillTint="33"/>
          </w:tcPr>
          <w:p w14:paraId="182EE566" w14:textId="77777777" w:rsidR="006A68FB" w:rsidRPr="00D96EBC" w:rsidRDefault="006A68FB" w:rsidP="00981246">
            <w:pPr>
              <w:rPr>
                <w:rFonts w:asciiTheme="majorHAnsi" w:eastAsia="Times New Roman" w:hAnsiTheme="majorHAnsi" w:cs="Times New Roman"/>
                <w:b/>
                <w:i/>
                <w:color w:val="000000"/>
                <w:lang w:eastAsia="en-AU"/>
              </w:rPr>
            </w:pPr>
          </w:p>
        </w:tc>
      </w:tr>
      <w:tr w:rsidR="006A68FB" w:rsidRPr="009F1031" w14:paraId="25BD0A4E" w14:textId="77777777" w:rsidTr="007A73BF">
        <w:tc>
          <w:tcPr>
            <w:tcW w:w="5495" w:type="dxa"/>
          </w:tcPr>
          <w:p w14:paraId="76CF6692" w14:textId="3A15DF3F" w:rsidR="006A68FB" w:rsidRPr="006A68FB" w:rsidRDefault="006A68FB" w:rsidP="006A68FB">
            <w:pPr>
              <w:pStyle w:val="ListParagraph"/>
              <w:numPr>
                <w:ilvl w:val="0"/>
                <w:numId w:val="43"/>
              </w:numPr>
              <w:ind w:left="311" w:hanging="311"/>
              <w:rPr>
                <w:rFonts w:asciiTheme="majorHAnsi" w:hAnsiTheme="majorHAnsi"/>
                <w:bCs/>
              </w:rPr>
            </w:pPr>
            <w:r>
              <w:rPr>
                <w:rFonts w:asciiTheme="majorHAnsi" w:hAnsiTheme="majorHAnsi"/>
                <w:bCs/>
              </w:rPr>
              <w:t>Do you have any topics which should be considered by ASI during this round of Standards Revision?</w:t>
            </w:r>
          </w:p>
        </w:tc>
        <w:tc>
          <w:tcPr>
            <w:tcW w:w="8647" w:type="dxa"/>
          </w:tcPr>
          <w:p w14:paraId="0D9EF22B" w14:textId="77777777" w:rsidR="006A68FB" w:rsidRPr="00D96EBC" w:rsidRDefault="006A68FB" w:rsidP="00981246">
            <w:pPr>
              <w:rPr>
                <w:rFonts w:asciiTheme="majorHAnsi" w:eastAsia="Times New Roman" w:hAnsiTheme="majorHAnsi" w:cs="Times New Roman"/>
                <w:b/>
                <w:i/>
                <w:color w:val="000000"/>
                <w:lang w:eastAsia="en-AU"/>
              </w:rPr>
            </w:pPr>
          </w:p>
        </w:tc>
      </w:tr>
      <w:tr w:rsidR="006A68FB" w:rsidRPr="009F1031" w14:paraId="26E69124" w14:textId="77777777" w:rsidTr="007A73BF">
        <w:tc>
          <w:tcPr>
            <w:tcW w:w="5495" w:type="dxa"/>
          </w:tcPr>
          <w:p w14:paraId="1131021D" w14:textId="36F3F130" w:rsidR="006A68FB" w:rsidRPr="006A68FB" w:rsidRDefault="006A68FB" w:rsidP="006A68FB">
            <w:pPr>
              <w:pStyle w:val="ListParagraph"/>
              <w:numPr>
                <w:ilvl w:val="0"/>
                <w:numId w:val="43"/>
              </w:numPr>
              <w:rPr>
                <w:rFonts w:asciiTheme="majorHAnsi" w:hAnsiTheme="majorHAnsi"/>
                <w:bCs/>
              </w:rPr>
            </w:pPr>
            <w:r>
              <w:rPr>
                <w:rFonts w:asciiTheme="majorHAnsi" w:hAnsiTheme="majorHAnsi"/>
                <w:bCs/>
              </w:rPr>
              <w:t xml:space="preserve">Do you have any comments on the timeline or process for Standards </w:t>
            </w:r>
            <w:r w:rsidR="003E58A6">
              <w:rPr>
                <w:rFonts w:asciiTheme="majorHAnsi" w:hAnsiTheme="majorHAnsi"/>
                <w:bCs/>
              </w:rPr>
              <w:t>R</w:t>
            </w:r>
            <w:r>
              <w:rPr>
                <w:rFonts w:asciiTheme="majorHAnsi" w:hAnsiTheme="majorHAnsi"/>
                <w:bCs/>
              </w:rPr>
              <w:t>evision as proposed in the TOR?</w:t>
            </w:r>
          </w:p>
        </w:tc>
        <w:tc>
          <w:tcPr>
            <w:tcW w:w="8647" w:type="dxa"/>
          </w:tcPr>
          <w:p w14:paraId="202AD97F" w14:textId="77777777" w:rsidR="006A68FB" w:rsidRPr="00D96EBC" w:rsidRDefault="006A68FB" w:rsidP="00981246">
            <w:pPr>
              <w:rPr>
                <w:rFonts w:asciiTheme="majorHAnsi" w:eastAsia="Times New Roman" w:hAnsiTheme="majorHAnsi" w:cs="Times New Roman"/>
                <w:b/>
                <w:i/>
                <w:color w:val="000000"/>
                <w:lang w:eastAsia="en-AU"/>
              </w:rPr>
            </w:pPr>
          </w:p>
        </w:tc>
      </w:tr>
      <w:tr w:rsidR="00592E9C" w:rsidRPr="009F1031" w14:paraId="7F8F515D" w14:textId="77777777" w:rsidTr="007A73BF">
        <w:tc>
          <w:tcPr>
            <w:tcW w:w="5495" w:type="dxa"/>
          </w:tcPr>
          <w:p w14:paraId="404588AD" w14:textId="679E61DD" w:rsidR="00592E9C" w:rsidRDefault="00592E9C" w:rsidP="006A68FB">
            <w:pPr>
              <w:pStyle w:val="ListParagraph"/>
              <w:numPr>
                <w:ilvl w:val="0"/>
                <w:numId w:val="43"/>
              </w:numPr>
              <w:rPr>
                <w:rFonts w:asciiTheme="majorHAnsi" w:hAnsiTheme="majorHAnsi"/>
                <w:bCs/>
              </w:rPr>
            </w:pPr>
            <w:r>
              <w:rPr>
                <w:rFonts w:asciiTheme="majorHAnsi" w:hAnsiTheme="majorHAnsi"/>
                <w:bCs/>
              </w:rPr>
              <w:t>Is there a way in which you or your organization would like to participate in the revision process which has not been identified?</w:t>
            </w:r>
          </w:p>
        </w:tc>
        <w:tc>
          <w:tcPr>
            <w:tcW w:w="8647" w:type="dxa"/>
          </w:tcPr>
          <w:p w14:paraId="46993B93" w14:textId="77777777" w:rsidR="00592E9C" w:rsidRPr="00D96EBC" w:rsidRDefault="00592E9C" w:rsidP="00981246">
            <w:pPr>
              <w:rPr>
                <w:rFonts w:asciiTheme="majorHAnsi" w:eastAsia="Times New Roman" w:hAnsiTheme="majorHAnsi" w:cs="Times New Roman"/>
                <w:b/>
                <w:i/>
                <w:color w:val="000000"/>
                <w:lang w:eastAsia="en-AU"/>
              </w:rPr>
            </w:pPr>
          </w:p>
        </w:tc>
      </w:tr>
      <w:tr w:rsidR="006A68FB" w:rsidRPr="009F1031" w14:paraId="5A659506" w14:textId="77777777" w:rsidTr="007A73BF">
        <w:tc>
          <w:tcPr>
            <w:tcW w:w="5495" w:type="dxa"/>
          </w:tcPr>
          <w:p w14:paraId="23B22F97" w14:textId="6790C745" w:rsidR="006A68FB" w:rsidRDefault="006A68FB" w:rsidP="006A68FB">
            <w:pPr>
              <w:pStyle w:val="ListParagraph"/>
              <w:numPr>
                <w:ilvl w:val="0"/>
                <w:numId w:val="43"/>
              </w:numPr>
              <w:rPr>
                <w:rFonts w:asciiTheme="majorHAnsi" w:hAnsiTheme="majorHAnsi"/>
                <w:bCs/>
              </w:rPr>
            </w:pPr>
            <w:r>
              <w:rPr>
                <w:rFonts w:asciiTheme="majorHAnsi" w:hAnsiTheme="majorHAnsi"/>
                <w:bCs/>
              </w:rPr>
              <w:t xml:space="preserve">Is there an organization or individual which ASI should include in their consultations which you would like to bring to our attention?  If so, please have them contact ASI directly or provide their contact information here </w:t>
            </w:r>
            <w:r w:rsidR="00592E9C">
              <w:rPr>
                <w:rFonts w:asciiTheme="majorHAnsi" w:hAnsiTheme="majorHAnsi"/>
                <w:bCs/>
              </w:rPr>
              <w:t>and ASI will contact them.</w:t>
            </w:r>
          </w:p>
        </w:tc>
        <w:tc>
          <w:tcPr>
            <w:tcW w:w="8647" w:type="dxa"/>
          </w:tcPr>
          <w:p w14:paraId="05D869F5" w14:textId="77777777" w:rsidR="006A68FB" w:rsidRPr="00D96EBC" w:rsidRDefault="006A68FB" w:rsidP="00981246">
            <w:pPr>
              <w:rPr>
                <w:rFonts w:asciiTheme="majorHAnsi" w:eastAsia="Times New Roman" w:hAnsiTheme="majorHAnsi" w:cs="Times New Roman"/>
                <w:b/>
                <w:i/>
                <w:color w:val="000000"/>
                <w:lang w:eastAsia="en-AU"/>
              </w:rPr>
            </w:pPr>
          </w:p>
        </w:tc>
      </w:tr>
      <w:tr w:rsidR="006A68FB" w:rsidRPr="009F1031" w14:paraId="12F4DF84" w14:textId="77777777" w:rsidTr="007A73BF">
        <w:tc>
          <w:tcPr>
            <w:tcW w:w="5495" w:type="dxa"/>
          </w:tcPr>
          <w:p w14:paraId="41BABFBD" w14:textId="3516A298" w:rsidR="006A68FB" w:rsidRDefault="00F419D1" w:rsidP="006A68FB">
            <w:pPr>
              <w:pStyle w:val="ListParagraph"/>
              <w:numPr>
                <w:ilvl w:val="0"/>
                <w:numId w:val="43"/>
              </w:numPr>
              <w:rPr>
                <w:rFonts w:asciiTheme="majorHAnsi" w:hAnsiTheme="majorHAnsi"/>
                <w:bCs/>
              </w:rPr>
            </w:pPr>
            <w:r>
              <w:rPr>
                <w:rFonts w:asciiTheme="majorHAnsi" w:hAnsiTheme="majorHAnsi"/>
                <w:bCs/>
              </w:rPr>
              <w:lastRenderedPageBreak/>
              <w:t xml:space="preserve">Has </w:t>
            </w:r>
            <w:r w:rsidR="006A68FB">
              <w:rPr>
                <w:rFonts w:asciiTheme="majorHAnsi" w:hAnsiTheme="majorHAnsi"/>
                <w:bCs/>
              </w:rPr>
              <w:t xml:space="preserve">your organization identified barriers or impediments to ASI certification?  If so, </w:t>
            </w:r>
            <w:r>
              <w:rPr>
                <w:rFonts w:asciiTheme="majorHAnsi" w:hAnsiTheme="majorHAnsi"/>
                <w:bCs/>
              </w:rPr>
              <w:t>please describe them</w:t>
            </w:r>
            <w:r w:rsidR="006A68FB">
              <w:rPr>
                <w:rFonts w:asciiTheme="majorHAnsi" w:hAnsiTheme="majorHAnsi"/>
                <w:bCs/>
              </w:rPr>
              <w:t>.</w:t>
            </w:r>
          </w:p>
        </w:tc>
        <w:tc>
          <w:tcPr>
            <w:tcW w:w="8647" w:type="dxa"/>
          </w:tcPr>
          <w:p w14:paraId="345A9AE4" w14:textId="77777777" w:rsidR="006A68FB" w:rsidRPr="00D96EBC" w:rsidRDefault="006A68FB" w:rsidP="00981246">
            <w:pPr>
              <w:rPr>
                <w:rFonts w:asciiTheme="majorHAnsi" w:eastAsia="Times New Roman" w:hAnsiTheme="majorHAnsi" w:cs="Times New Roman"/>
                <w:b/>
                <w:i/>
                <w:color w:val="000000"/>
                <w:lang w:eastAsia="en-AU"/>
              </w:rPr>
            </w:pPr>
          </w:p>
        </w:tc>
      </w:tr>
      <w:tr w:rsidR="00592E9C" w:rsidRPr="009F1031" w14:paraId="208304F6" w14:textId="77777777" w:rsidTr="007A73BF">
        <w:tc>
          <w:tcPr>
            <w:tcW w:w="5495" w:type="dxa"/>
          </w:tcPr>
          <w:p w14:paraId="26E6CCCF" w14:textId="4FBA1CEB" w:rsidR="00592E9C" w:rsidRDefault="00592E9C" w:rsidP="006A68FB">
            <w:pPr>
              <w:pStyle w:val="ListParagraph"/>
              <w:numPr>
                <w:ilvl w:val="0"/>
                <w:numId w:val="43"/>
              </w:numPr>
              <w:rPr>
                <w:rFonts w:asciiTheme="majorHAnsi" w:hAnsiTheme="majorHAnsi"/>
                <w:bCs/>
              </w:rPr>
            </w:pPr>
            <w:r>
              <w:rPr>
                <w:rFonts w:asciiTheme="majorHAnsi" w:hAnsiTheme="majorHAnsi"/>
                <w:bCs/>
              </w:rPr>
              <w:t>Please share any additional feedback which you may have for ASI here.</w:t>
            </w:r>
          </w:p>
        </w:tc>
        <w:tc>
          <w:tcPr>
            <w:tcW w:w="8647" w:type="dxa"/>
          </w:tcPr>
          <w:p w14:paraId="7F4BF856" w14:textId="77777777" w:rsidR="00592E9C" w:rsidRPr="00D96EBC" w:rsidRDefault="00592E9C" w:rsidP="00981246">
            <w:pPr>
              <w:rPr>
                <w:rFonts w:asciiTheme="majorHAnsi" w:eastAsia="Times New Roman" w:hAnsiTheme="majorHAnsi" w:cs="Times New Roman"/>
                <w:b/>
                <w:i/>
                <w:color w:val="000000"/>
                <w:lang w:eastAsia="en-AU"/>
              </w:rPr>
            </w:pPr>
          </w:p>
        </w:tc>
      </w:tr>
    </w:tbl>
    <w:p w14:paraId="3820082F" w14:textId="3CA2D658" w:rsidR="00BC5A7C" w:rsidRDefault="00BC5A7C"/>
    <w:p w14:paraId="22B45D05" w14:textId="77777777" w:rsidR="00550088" w:rsidRDefault="00550088" w:rsidP="00550088">
      <w:pPr>
        <w:rPr>
          <w:rFonts w:asciiTheme="majorHAnsi" w:hAnsiTheme="majorHAnsi" w:cstheme="majorHAnsi"/>
          <w:b/>
          <w:color w:val="82BC00"/>
        </w:rPr>
      </w:pPr>
      <w:r w:rsidRPr="00D35BA2">
        <w:rPr>
          <w:rFonts w:asciiTheme="majorHAnsi" w:hAnsiTheme="majorHAnsi" w:cstheme="majorHAnsi"/>
          <w:b/>
          <w:color w:val="82BC00"/>
        </w:rPr>
        <w:t xml:space="preserve">Contact </w:t>
      </w:r>
      <w:r>
        <w:rPr>
          <w:rFonts w:asciiTheme="majorHAnsi" w:hAnsiTheme="majorHAnsi" w:cstheme="majorHAnsi"/>
          <w:b/>
          <w:color w:val="82BC00"/>
        </w:rPr>
        <w:t>ASI</w:t>
      </w:r>
    </w:p>
    <w:p w14:paraId="6DB4B817" w14:textId="781A52E5" w:rsidR="00550088" w:rsidRPr="00550088" w:rsidRDefault="00550088" w:rsidP="00550088">
      <w:pPr>
        <w:rPr>
          <w:rFonts w:asciiTheme="majorHAnsi" w:hAnsiTheme="majorHAnsi" w:cstheme="majorHAnsi"/>
        </w:rPr>
      </w:pPr>
      <w:r>
        <w:rPr>
          <w:rFonts w:asciiTheme="majorHAnsi" w:hAnsiTheme="majorHAnsi" w:cstheme="majorHAnsi"/>
        </w:rPr>
        <w:t xml:space="preserve">Please submit this form to ASI at </w:t>
      </w:r>
      <w:hyperlink r:id="rId9" w:history="1">
        <w:r w:rsidRPr="00CD665E">
          <w:rPr>
            <w:rStyle w:val="Hyperlink"/>
            <w:rFonts w:asciiTheme="majorHAnsi" w:hAnsiTheme="majorHAnsi" w:cstheme="majorHAnsi"/>
          </w:rPr>
          <w:t>consultations@aluminium-stewardship.org</w:t>
        </w:r>
      </w:hyperlink>
      <w:r>
        <w:rPr>
          <w:rFonts w:asciiTheme="majorHAnsi" w:hAnsiTheme="majorHAnsi" w:cstheme="majorHAnsi"/>
        </w:rPr>
        <w:t xml:space="preserve"> by </w:t>
      </w:r>
      <w:r w:rsidR="00493DC3">
        <w:rPr>
          <w:rFonts w:asciiTheme="majorHAnsi" w:hAnsiTheme="majorHAnsi" w:cstheme="majorHAnsi"/>
        </w:rPr>
        <w:t>close of business on</w:t>
      </w:r>
      <w:bookmarkStart w:id="0" w:name="_GoBack"/>
      <w:bookmarkEnd w:id="0"/>
      <w:r>
        <w:rPr>
          <w:rFonts w:asciiTheme="majorHAnsi" w:hAnsiTheme="majorHAnsi" w:cstheme="majorHAnsi"/>
        </w:rPr>
        <w:t xml:space="preserve"> </w:t>
      </w:r>
      <w:r w:rsidRPr="00550088">
        <w:rPr>
          <w:rFonts w:asciiTheme="majorHAnsi" w:hAnsiTheme="majorHAnsi" w:cstheme="majorHAnsi"/>
          <w:b/>
          <w:bCs/>
          <w:u w:val="single"/>
        </w:rPr>
        <w:t xml:space="preserve">June </w:t>
      </w:r>
      <w:r w:rsidR="00493DC3">
        <w:rPr>
          <w:rFonts w:asciiTheme="majorHAnsi" w:hAnsiTheme="majorHAnsi" w:cstheme="majorHAnsi"/>
          <w:b/>
          <w:bCs/>
          <w:u w:val="single"/>
        </w:rPr>
        <w:t>9</w:t>
      </w:r>
      <w:r w:rsidRPr="00550088">
        <w:rPr>
          <w:rFonts w:asciiTheme="majorHAnsi" w:hAnsiTheme="majorHAnsi" w:cstheme="majorHAnsi"/>
          <w:b/>
          <w:bCs/>
          <w:u w:val="single"/>
        </w:rPr>
        <w:t>, 2020</w:t>
      </w:r>
      <w:r>
        <w:rPr>
          <w:rFonts w:asciiTheme="majorHAnsi" w:hAnsiTheme="majorHAnsi" w:cstheme="majorHAnsi"/>
        </w:rPr>
        <w:t xml:space="preserve">.  </w:t>
      </w:r>
    </w:p>
    <w:p w14:paraId="3B49E449" w14:textId="77777777" w:rsidR="00550088" w:rsidRPr="00D35BA2" w:rsidRDefault="00550088" w:rsidP="00550088">
      <w:pPr>
        <w:shd w:val="clear" w:color="auto" w:fill="F2F2F2" w:themeFill="background1" w:themeFillShade="F2"/>
        <w:spacing w:after="120"/>
        <w:rPr>
          <w:rFonts w:asciiTheme="majorHAnsi" w:hAnsiTheme="majorHAnsi" w:cstheme="majorHAnsi"/>
          <w:b/>
        </w:rPr>
      </w:pPr>
      <w:r w:rsidRPr="00D35BA2">
        <w:rPr>
          <w:rFonts w:asciiTheme="majorHAnsi" w:hAnsiTheme="majorHAnsi" w:cstheme="majorHAnsi"/>
          <w:b/>
        </w:rPr>
        <w:t>Aluminium Stewardship Initiative</w:t>
      </w:r>
    </w:p>
    <w:p w14:paraId="1CC7A5B4" w14:textId="77777777" w:rsidR="00550088" w:rsidRPr="00D35BA2" w:rsidRDefault="00550088" w:rsidP="00550088">
      <w:pPr>
        <w:shd w:val="clear" w:color="auto" w:fill="F2F2F2" w:themeFill="background1" w:themeFillShade="F2"/>
        <w:spacing w:after="120"/>
        <w:rPr>
          <w:rFonts w:asciiTheme="majorHAnsi" w:hAnsiTheme="majorHAnsi" w:cstheme="majorHAnsi"/>
        </w:rPr>
      </w:pPr>
      <w:r w:rsidRPr="00D35BA2">
        <w:rPr>
          <w:rFonts w:asciiTheme="majorHAnsi" w:hAnsiTheme="majorHAnsi" w:cstheme="majorHAnsi"/>
          <w:b/>
        </w:rPr>
        <w:t>Email:</w:t>
      </w:r>
      <w:r w:rsidRPr="00D35BA2">
        <w:rPr>
          <w:rFonts w:asciiTheme="majorHAnsi" w:hAnsiTheme="majorHAnsi" w:cstheme="majorHAnsi"/>
        </w:rPr>
        <w:t xml:space="preserve">  </w:t>
      </w:r>
      <w:hyperlink r:id="rId10" w:history="1">
        <w:r w:rsidRPr="00D35BA2">
          <w:rPr>
            <w:rStyle w:val="Hyperlink"/>
            <w:rFonts w:asciiTheme="majorHAnsi" w:hAnsiTheme="majorHAnsi" w:cstheme="majorHAnsi"/>
          </w:rPr>
          <w:t>info@aluminium-stewardship.org</w:t>
        </w:r>
      </w:hyperlink>
      <w:r w:rsidRPr="00D35BA2">
        <w:rPr>
          <w:rFonts w:asciiTheme="majorHAnsi" w:hAnsiTheme="majorHAnsi" w:cstheme="majorHAnsi"/>
        </w:rPr>
        <w:t xml:space="preserve">  </w:t>
      </w:r>
    </w:p>
    <w:p w14:paraId="322CB46C" w14:textId="77777777" w:rsidR="00550088" w:rsidRPr="00D35BA2" w:rsidRDefault="00550088" w:rsidP="00550088">
      <w:pPr>
        <w:shd w:val="clear" w:color="auto" w:fill="F2F2F2" w:themeFill="background1" w:themeFillShade="F2"/>
        <w:spacing w:after="120"/>
        <w:rPr>
          <w:rFonts w:asciiTheme="majorHAnsi" w:hAnsiTheme="majorHAnsi" w:cstheme="majorHAnsi"/>
        </w:rPr>
      </w:pPr>
      <w:r w:rsidRPr="00D35BA2">
        <w:rPr>
          <w:rFonts w:asciiTheme="majorHAnsi" w:hAnsiTheme="majorHAnsi" w:cstheme="majorHAnsi"/>
          <w:b/>
        </w:rPr>
        <w:t>Telephone:</w:t>
      </w:r>
      <w:r w:rsidRPr="00D35BA2">
        <w:rPr>
          <w:rFonts w:asciiTheme="majorHAnsi" w:hAnsiTheme="majorHAnsi" w:cstheme="majorHAnsi"/>
        </w:rPr>
        <w:t xml:space="preserve">  +61 3 9857 8008 </w:t>
      </w:r>
    </w:p>
    <w:p w14:paraId="78125864" w14:textId="77777777" w:rsidR="00550088" w:rsidRPr="00D35BA2" w:rsidRDefault="00550088" w:rsidP="00550088">
      <w:pPr>
        <w:shd w:val="clear" w:color="auto" w:fill="F2F2F2" w:themeFill="background1" w:themeFillShade="F2"/>
        <w:spacing w:after="120"/>
        <w:rPr>
          <w:rFonts w:asciiTheme="majorHAnsi" w:hAnsiTheme="majorHAnsi" w:cstheme="majorHAnsi"/>
        </w:rPr>
      </w:pPr>
      <w:r w:rsidRPr="00D35BA2">
        <w:rPr>
          <w:rFonts w:asciiTheme="majorHAnsi" w:hAnsiTheme="majorHAnsi" w:cstheme="majorHAnsi"/>
          <w:b/>
        </w:rPr>
        <w:t>Mail:</w:t>
      </w:r>
      <w:r w:rsidRPr="00D35BA2">
        <w:rPr>
          <w:rFonts w:asciiTheme="majorHAnsi" w:hAnsiTheme="majorHAnsi" w:cstheme="majorHAnsi"/>
        </w:rPr>
        <w:t xml:space="preserve">  PO Box 4061, Balwyn East VIC 3013 AUSTRALIA</w:t>
      </w:r>
    </w:p>
    <w:p w14:paraId="72D5E744" w14:textId="77777777" w:rsidR="00550088" w:rsidRDefault="00550088" w:rsidP="00550088">
      <w:pPr>
        <w:shd w:val="clear" w:color="auto" w:fill="F2F2F2" w:themeFill="background1" w:themeFillShade="F2"/>
        <w:spacing w:after="120"/>
        <w:rPr>
          <w:rFonts w:asciiTheme="majorHAnsi" w:hAnsiTheme="majorHAnsi" w:cstheme="majorHAnsi"/>
        </w:rPr>
      </w:pPr>
      <w:r w:rsidRPr="00D35BA2">
        <w:rPr>
          <w:rFonts w:asciiTheme="majorHAnsi" w:hAnsiTheme="majorHAnsi" w:cstheme="majorHAnsi"/>
          <w:b/>
        </w:rPr>
        <w:t>Website:</w:t>
      </w:r>
      <w:r w:rsidRPr="00D35BA2">
        <w:rPr>
          <w:rFonts w:asciiTheme="majorHAnsi" w:hAnsiTheme="majorHAnsi" w:cstheme="majorHAnsi"/>
        </w:rPr>
        <w:t xml:space="preserve">  </w:t>
      </w:r>
      <w:hyperlink r:id="rId11" w:history="1">
        <w:r w:rsidRPr="00D35BA2">
          <w:rPr>
            <w:rStyle w:val="Hyperlink"/>
            <w:rFonts w:asciiTheme="majorHAnsi" w:hAnsiTheme="majorHAnsi" w:cstheme="majorHAnsi"/>
          </w:rPr>
          <w:t>www.aluminium-stewardship.org</w:t>
        </w:r>
      </w:hyperlink>
      <w:r w:rsidRPr="00D35BA2">
        <w:rPr>
          <w:rFonts w:asciiTheme="majorHAnsi" w:hAnsiTheme="majorHAnsi" w:cstheme="majorHAnsi"/>
        </w:rPr>
        <w:t xml:space="preserve">  </w:t>
      </w:r>
    </w:p>
    <w:p w14:paraId="50287CD3" w14:textId="3FF2CA7C" w:rsidR="00550088" w:rsidRPr="00550088" w:rsidRDefault="00550088" w:rsidP="00550088">
      <w:pPr>
        <w:shd w:val="clear" w:color="auto" w:fill="F2F2F2" w:themeFill="background1" w:themeFillShade="F2"/>
        <w:spacing w:after="120"/>
        <w:rPr>
          <w:rFonts w:asciiTheme="majorHAnsi" w:hAnsiTheme="majorHAnsi" w:cstheme="majorHAnsi"/>
        </w:rPr>
      </w:pPr>
      <w:r w:rsidRPr="000F2A97">
        <w:rPr>
          <w:rFonts w:asciiTheme="majorHAnsi" w:hAnsiTheme="majorHAnsi" w:cstheme="majorHAnsi"/>
          <w:b/>
        </w:rPr>
        <w:t xml:space="preserve">ASI Complaints Mechanism: </w:t>
      </w:r>
      <w:r w:rsidRPr="000F2A97">
        <w:rPr>
          <w:rFonts w:asciiTheme="majorHAnsi" w:hAnsiTheme="majorHAnsi" w:cstheme="majorHAnsi"/>
        </w:rPr>
        <w:t xml:space="preserve"> </w:t>
      </w:r>
      <w:hyperlink r:id="rId12" w:history="1">
        <w:r w:rsidR="0007615C" w:rsidRPr="00CD665E">
          <w:rPr>
            <w:rStyle w:val="Hyperlink"/>
            <w:rFonts w:asciiTheme="majorHAnsi" w:hAnsiTheme="majorHAnsi" w:cstheme="majorHAnsi"/>
          </w:rPr>
          <w:t>https://aluminium-stewardship.org/asi-certification/asi-complaints-mechanism/</w:t>
        </w:r>
      </w:hyperlink>
      <w:r>
        <w:rPr>
          <w:rFonts w:asciiTheme="majorHAnsi" w:hAnsiTheme="majorHAnsi" w:cstheme="majorHAnsi"/>
          <w:b/>
        </w:rPr>
        <w:t xml:space="preserve"> </w:t>
      </w:r>
    </w:p>
    <w:p w14:paraId="4E05B97F" w14:textId="4CAA1A92" w:rsidR="006B1C77" w:rsidRDefault="006B1C77"/>
    <w:sectPr w:rsidR="006B1C77" w:rsidSect="00826B87">
      <w:headerReference w:type="default" r:id="rId13"/>
      <w:footerReference w:type="default" r:id="rId14"/>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5A7C" w14:textId="77777777" w:rsidR="00F263A3" w:rsidRDefault="00F263A3" w:rsidP="000A4D2D">
      <w:pPr>
        <w:spacing w:after="0" w:line="240" w:lineRule="auto"/>
      </w:pPr>
      <w:r>
        <w:separator/>
      </w:r>
    </w:p>
  </w:endnote>
  <w:endnote w:type="continuationSeparator" w:id="0">
    <w:p w14:paraId="56D717D1" w14:textId="77777777" w:rsidR="00F263A3" w:rsidRDefault="00F263A3" w:rsidP="000A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6356380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C6FEB2F" w14:textId="77777777" w:rsidR="00CC3DEB" w:rsidRPr="00CC3DEB" w:rsidRDefault="00CC3DEB">
            <w:pPr>
              <w:pStyle w:val="Footer"/>
              <w:jc w:val="right"/>
              <w:rPr>
                <w:sz w:val="20"/>
                <w:szCs w:val="20"/>
              </w:rPr>
            </w:pPr>
            <w:r w:rsidRPr="00CC3DEB">
              <w:rPr>
                <w:sz w:val="20"/>
                <w:szCs w:val="20"/>
              </w:rPr>
              <w:t xml:space="preserve">Page </w:t>
            </w:r>
            <w:r w:rsidR="00D74A3C" w:rsidRPr="00CC3DEB">
              <w:rPr>
                <w:bCs/>
                <w:sz w:val="20"/>
                <w:szCs w:val="20"/>
              </w:rPr>
              <w:fldChar w:fldCharType="begin"/>
            </w:r>
            <w:r w:rsidRPr="00CC3DEB">
              <w:rPr>
                <w:bCs/>
                <w:sz w:val="20"/>
                <w:szCs w:val="20"/>
              </w:rPr>
              <w:instrText xml:space="preserve"> PAGE </w:instrText>
            </w:r>
            <w:r w:rsidR="00D74A3C" w:rsidRPr="00CC3DEB">
              <w:rPr>
                <w:bCs/>
                <w:sz w:val="20"/>
                <w:szCs w:val="20"/>
              </w:rPr>
              <w:fldChar w:fldCharType="separate"/>
            </w:r>
            <w:r w:rsidR="00A478B8">
              <w:rPr>
                <w:bCs/>
                <w:noProof/>
                <w:sz w:val="20"/>
                <w:szCs w:val="20"/>
              </w:rPr>
              <w:t>1</w:t>
            </w:r>
            <w:r w:rsidR="00D74A3C" w:rsidRPr="00CC3DEB">
              <w:rPr>
                <w:bCs/>
                <w:sz w:val="20"/>
                <w:szCs w:val="20"/>
              </w:rPr>
              <w:fldChar w:fldCharType="end"/>
            </w:r>
            <w:r w:rsidRPr="00CC3DEB">
              <w:rPr>
                <w:sz w:val="20"/>
                <w:szCs w:val="20"/>
              </w:rPr>
              <w:t xml:space="preserve"> of </w:t>
            </w:r>
            <w:r w:rsidR="00D74A3C" w:rsidRPr="00CC3DEB">
              <w:rPr>
                <w:bCs/>
                <w:sz w:val="20"/>
                <w:szCs w:val="20"/>
              </w:rPr>
              <w:fldChar w:fldCharType="begin"/>
            </w:r>
            <w:r w:rsidRPr="00CC3DEB">
              <w:rPr>
                <w:bCs/>
                <w:sz w:val="20"/>
                <w:szCs w:val="20"/>
              </w:rPr>
              <w:instrText xml:space="preserve"> NUMPAGES  </w:instrText>
            </w:r>
            <w:r w:rsidR="00D74A3C" w:rsidRPr="00CC3DEB">
              <w:rPr>
                <w:bCs/>
                <w:sz w:val="20"/>
                <w:szCs w:val="20"/>
              </w:rPr>
              <w:fldChar w:fldCharType="separate"/>
            </w:r>
            <w:r w:rsidR="00A478B8">
              <w:rPr>
                <w:bCs/>
                <w:noProof/>
                <w:sz w:val="20"/>
                <w:szCs w:val="20"/>
              </w:rPr>
              <w:t>5</w:t>
            </w:r>
            <w:r w:rsidR="00D74A3C" w:rsidRPr="00CC3DEB">
              <w:rPr>
                <w:bCs/>
                <w:sz w:val="20"/>
                <w:szCs w:val="20"/>
              </w:rPr>
              <w:fldChar w:fldCharType="end"/>
            </w:r>
          </w:p>
        </w:sdtContent>
      </w:sdt>
    </w:sdtContent>
  </w:sdt>
  <w:p w14:paraId="2C9E4A5C" w14:textId="77777777" w:rsidR="00CC3DEB" w:rsidRDefault="00CC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0F7C0" w14:textId="77777777" w:rsidR="00F263A3" w:rsidRDefault="00F263A3" w:rsidP="000A4D2D">
      <w:pPr>
        <w:spacing w:after="0" w:line="240" w:lineRule="auto"/>
      </w:pPr>
      <w:r>
        <w:separator/>
      </w:r>
    </w:p>
  </w:footnote>
  <w:footnote w:type="continuationSeparator" w:id="0">
    <w:p w14:paraId="31C67652" w14:textId="77777777" w:rsidR="00F263A3" w:rsidRDefault="00F263A3" w:rsidP="000A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B02B" w14:textId="103AEA4E" w:rsidR="00592E9C" w:rsidRDefault="00592E9C" w:rsidP="00592E9C">
    <w:pPr>
      <w:pStyle w:val="Header"/>
      <w:jc w:val="right"/>
    </w:pPr>
    <w:r>
      <w:rPr>
        <w:noProof/>
        <w:lang w:eastAsia="en-AU"/>
      </w:rPr>
      <w:drawing>
        <wp:inline distT="0" distB="0" distL="0" distR="0" wp14:anchorId="3F3B7612" wp14:editId="672D722B">
          <wp:extent cx="2559860" cy="1000574"/>
          <wp:effectExtent l="0" t="0" r="0"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277" cy="1009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56C"/>
    <w:multiLevelType w:val="hybridMultilevel"/>
    <w:tmpl w:val="B788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10196"/>
    <w:multiLevelType w:val="hybridMultilevel"/>
    <w:tmpl w:val="41BAD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837DB"/>
    <w:multiLevelType w:val="hybridMultilevel"/>
    <w:tmpl w:val="0C44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72555"/>
    <w:multiLevelType w:val="hybridMultilevel"/>
    <w:tmpl w:val="D2F0CE9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 w15:restartNumberingAfterBreak="0">
    <w:nsid w:val="14495DA0"/>
    <w:multiLevelType w:val="hybridMultilevel"/>
    <w:tmpl w:val="09C62FD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033609"/>
    <w:multiLevelType w:val="hybridMultilevel"/>
    <w:tmpl w:val="6602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D00C2"/>
    <w:multiLevelType w:val="hybridMultilevel"/>
    <w:tmpl w:val="A0A21426"/>
    <w:lvl w:ilvl="0" w:tplc="208298D0">
      <w:start w:val="19"/>
      <w:numFmt w:val="bullet"/>
      <w:lvlText w:val="-"/>
      <w:lvlJc w:val="left"/>
      <w:pPr>
        <w:ind w:left="360" w:hanging="360"/>
      </w:pPr>
      <w:rPr>
        <w:rFonts w:ascii="Calibri Light" w:eastAsiaTheme="minorHAnsi" w:hAnsi="Calibri Light" w:cstheme="minorBidi"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7E38CD"/>
    <w:multiLevelType w:val="hybridMultilevel"/>
    <w:tmpl w:val="8B769C9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A57D4E"/>
    <w:multiLevelType w:val="hybridMultilevel"/>
    <w:tmpl w:val="29CCEC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5456AF"/>
    <w:multiLevelType w:val="multilevel"/>
    <w:tmpl w:val="9010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93BDA"/>
    <w:multiLevelType w:val="hybridMultilevel"/>
    <w:tmpl w:val="9078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5728D"/>
    <w:multiLevelType w:val="hybridMultilevel"/>
    <w:tmpl w:val="BFCEB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1A1B1D"/>
    <w:multiLevelType w:val="hybridMultilevel"/>
    <w:tmpl w:val="557E2F18"/>
    <w:lvl w:ilvl="0" w:tplc="3D58EE16">
      <w:start w:val="1"/>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B337A"/>
    <w:multiLevelType w:val="hybridMultilevel"/>
    <w:tmpl w:val="53D44DD2"/>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262C06"/>
    <w:multiLevelType w:val="hybridMultilevel"/>
    <w:tmpl w:val="3A4CF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D49C2"/>
    <w:multiLevelType w:val="hybridMultilevel"/>
    <w:tmpl w:val="CCCE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3A330D"/>
    <w:multiLevelType w:val="hybridMultilevel"/>
    <w:tmpl w:val="8C145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D6F16"/>
    <w:multiLevelType w:val="hybridMultilevel"/>
    <w:tmpl w:val="C5085A32"/>
    <w:lvl w:ilvl="0" w:tplc="5810E4EC">
      <w:numFmt w:val="bullet"/>
      <w:lvlText w:val="•"/>
      <w:lvlJc w:val="left"/>
      <w:pPr>
        <w:ind w:left="720" w:hanging="360"/>
      </w:pPr>
      <w:rPr>
        <w:rFonts w:ascii="Calibri Light" w:eastAsiaTheme="minorHAnsi" w:hAnsi="Calibri Light" w:cs="Frutiger-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2F6E96"/>
    <w:multiLevelType w:val="hybridMultilevel"/>
    <w:tmpl w:val="9FAAD2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3C7008"/>
    <w:multiLevelType w:val="hybridMultilevel"/>
    <w:tmpl w:val="62DCF884"/>
    <w:lvl w:ilvl="0" w:tplc="0C090001">
      <w:start w:val="1"/>
      <w:numFmt w:val="bullet"/>
      <w:lvlText w:val=""/>
      <w:lvlJc w:val="left"/>
      <w:pPr>
        <w:ind w:left="360" w:hanging="360"/>
      </w:pPr>
      <w:rPr>
        <w:rFonts w:ascii="Symbol" w:hAnsi="Symbol" w:hint="default"/>
      </w:rPr>
    </w:lvl>
    <w:lvl w:ilvl="1" w:tplc="208298D0">
      <w:start w:val="19"/>
      <w:numFmt w:val="bullet"/>
      <w:lvlText w:val="-"/>
      <w:lvlJc w:val="left"/>
      <w:pPr>
        <w:ind w:left="1080" w:hanging="360"/>
      </w:pPr>
      <w:rPr>
        <w:rFonts w:ascii="Calibri Light" w:eastAsiaTheme="minorHAnsi" w:hAnsi="Calibri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867E32"/>
    <w:multiLevelType w:val="hybridMultilevel"/>
    <w:tmpl w:val="8452C8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4F35B51"/>
    <w:multiLevelType w:val="hybridMultilevel"/>
    <w:tmpl w:val="D624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F3014"/>
    <w:multiLevelType w:val="hybridMultilevel"/>
    <w:tmpl w:val="717E50CC"/>
    <w:lvl w:ilvl="0" w:tplc="0C09000F">
      <w:start w:val="1"/>
      <w:numFmt w:val="decimal"/>
      <w:lvlText w:val="%1."/>
      <w:lvlJc w:val="left"/>
      <w:pPr>
        <w:ind w:left="360" w:hanging="360"/>
      </w:pPr>
      <w:rPr>
        <w:rFonts w:hint="default"/>
      </w:rPr>
    </w:lvl>
    <w:lvl w:ilvl="1" w:tplc="208298D0">
      <w:start w:val="19"/>
      <w:numFmt w:val="bullet"/>
      <w:lvlText w:val="-"/>
      <w:lvlJc w:val="left"/>
      <w:pPr>
        <w:ind w:left="1080" w:hanging="360"/>
      </w:pPr>
      <w:rPr>
        <w:rFonts w:ascii="Calibri Light" w:eastAsiaTheme="minorHAnsi" w:hAnsi="Calibri Light" w:cstheme="minorBidi"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9821FE"/>
    <w:multiLevelType w:val="hybridMultilevel"/>
    <w:tmpl w:val="9DFEA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3603E"/>
    <w:multiLevelType w:val="hybridMultilevel"/>
    <w:tmpl w:val="C616E16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D43EF"/>
    <w:multiLevelType w:val="hybridMultilevel"/>
    <w:tmpl w:val="2CFC3248"/>
    <w:lvl w:ilvl="0" w:tplc="5810E4EC">
      <w:numFmt w:val="bullet"/>
      <w:lvlText w:val="•"/>
      <w:lvlJc w:val="left"/>
      <w:pPr>
        <w:ind w:left="720" w:hanging="360"/>
      </w:pPr>
      <w:rPr>
        <w:rFonts w:ascii="Calibri Light" w:eastAsiaTheme="minorHAnsi" w:hAnsi="Calibri Light" w:cs="Frutiger-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A6E9D"/>
    <w:multiLevelType w:val="hybridMultilevel"/>
    <w:tmpl w:val="56A09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81493"/>
    <w:multiLevelType w:val="hybridMultilevel"/>
    <w:tmpl w:val="F728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4F21F7"/>
    <w:multiLevelType w:val="hybridMultilevel"/>
    <w:tmpl w:val="9836D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A72365"/>
    <w:multiLevelType w:val="hybridMultilevel"/>
    <w:tmpl w:val="4094D9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5B5227D4"/>
    <w:multiLevelType w:val="hybridMultilevel"/>
    <w:tmpl w:val="4B30C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21288F"/>
    <w:multiLevelType w:val="hybridMultilevel"/>
    <w:tmpl w:val="F728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730546"/>
    <w:multiLevelType w:val="hybridMultilevel"/>
    <w:tmpl w:val="F176D7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4E5B96"/>
    <w:multiLevelType w:val="multilevel"/>
    <w:tmpl w:val="CBC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62AA4"/>
    <w:multiLevelType w:val="hybridMultilevel"/>
    <w:tmpl w:val="0BCE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1B1B18"/>
    <w:multiLevelType w:val="hybridMultilevel"/>
    <w:tmpl w:val="3AF40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6A625C"/>
    <w:multiLevelType w:val="hybridMultilevel"/>
    <w:tmpl w:val="79D69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E85E45"/>
    <w:multiLevelType w:val="hybridMultilevel"/>
    <w:tmpl w:val="7F2E9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532BD9"/>
    <w:multiLevelType w:val="hybridMultilevel"/>
    <w:tmpl w:val="C3B2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5C19F8"/>
    <w:multiLevelType w:val="hybridMultilevel"/>
    <w:tmpl w:val="E79A849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1D54971"/>
    <w:multiLevelType w:val="hybridMultilevel"/>
    <w:tmpl w:val="5524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4D1FD3"/>
    <w:multiLevelType w:val="hybridMultilevel"/>
    <w:tmpl w:val="3F60C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24692D"/>
    <w:multiLevelType w:val="multilevel"/>
    <w:tmpl w:val="7E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2"/>
  </w:num>
  <w:num w:numId="4">
    <w:abstractNumId w:val="4"/>
  </w:num>
  <w:num w:numId="5">
    <w:abstractNumId w:val="28"/>
  </w:num>
  <w:num w:numId="6">
    <w:abstractNumId w:val="32"/>
  </w:num>
  <w:num w:numId="7">
    <w:abstractNumId w:val="21"/>
  </w:num>
  <w:num w:numId="8">
    <w:abstractNumId w:val="8"/>
  </w:num>
  <w:num w:numId="9">
    <w:abstractNumId w:val="5"/>
  </w:num>
  <w:num w:numId="10">
    <w:abstractNumId w:val="10"/>
  </w:num>
  <w:num w:numId="11">
    <w:abstractNumId w:val="18"/>
  </w:num>
  <w:num w:numId="12">
    <w:abstractNumId w:val="1"/>
  </w:num>
  <w:num w:numId="13">
    <w:abstractNumId w:val="19"/>
  </w:num>
  <w:num w:numId="14">
    <w:abstractNumId w:val="6"/>
  </w:num>
  <w:num w:numId="15">
    <w:abstractNumId w:val="7"/>
  </w:num>
  <w:num w:numId="16">
    <w:abstractNumId w:val="22"/>
  </w:num>
  <w:num w:numId="17">
    <w:abstractNumId w:val="16"/>
  </w:num>
  <w:num w:numId="18">
    <w:abstractNumId w:val="38"/>
  </w:num>
  <w:num w:numId="19">
    <w:abstractNumId w:val="29"/>
  </w:num>
  <w:num w:numId="20">
    <w:abstractNumId w:val="34"/>
  </w:num>
  <w:num w:numId="21">
    <w:abstractNumId w:val="0"/>
  </w:num>
  <w:num w:numId="22">
    <w:abstractNumId w:val="30"/>
  </w:num>
  <w:num w:numId="23">
    <w:abstractNumId w:val="17"/>
  </w:num>
  <w:num w:numId="24">
    <w:abstractNumId w:val="25"/>
  </w:num>
  <w:num w:numId="25">
    <w:abstractNumId w:val="24"/>
  </w:num>
  <w:num w:numId="26">
    <w:abstractNumId w:val="11"/>
  </w:num>
  <w:num w:numId="27">
    <w:abstractNumId w:val="36"/>
  </w:num>
  <w:num w:numId="28">
    <w:abstractNumId w:val="42"/>
  </w:num>
  <w:num w:numId="29">
    <w:abstractNumId w:val="9"/>
  </w:num>
  <w:num w:numId="30">
    <w:abstractNumId w:val="33"/>
  </w:num>
  <w:num w:numId="31">
    <w:abstractNumId w:val="13"/>
  </w:num>
  <w:num w:numId="32">
    <w:abstractNumId w:val="2"/>
  </w:num>
  <w:num w:numId="33">
    <w:abstractNumId w:val="40"/>
  </w:num>
  <w:num w:numId="34">
    <w:abstractNumId w:val="23"/>
  </w:num>
  <w:num w:numId="35">
    <w:abstractNumId w:val="41"/>
  </w:num>
  <w:num w:numId="36">
    <w:abstractNumId w:val="3"/>
  </w:num>
  <w:num w:numId="37">
    <w:abstractNumId w:val="37"/>
  </w:num>
  <w:num w:numId="38">
    <w:abstractNumId w:val="39"/>
  </w:num>
  <w:num w:numId="39">
    <w:abstractNumId w:val="35"/>
  </w:num>
  <w:num w:numId="40">
    <w:abstractNumId w:val="31"/>
  </w:num>
  <w:num w:numId="41">
    <w:abstractNumId w:val="27"/>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2D"/>
    <w:rsid w:val="00003304"/>
    <w:rsid w:val="000248D8"/>
    <w:rsid w:val="00027766"/>
    <w:rsid w:val="00047C9F"/>
    <w:rsid w:val="00072D87"/>
    <w:rsid w:val="0007615C"/>
    <w:rsid w:val="000A4D2D"/>
    <w:rsid w:val="000F7C36"/>
    <w:rsid w:val="00105CF9"/>
    <w:rsid w:val="001365AA"/>
    <w:rsid w:val="001404BF"/>
    <w:rsid w:val="001549BC"/>
    <w:rsid w:val="001564EE"/>
    <w:rsid w:val="00163FE5"/>
    <w:rsid w:val="00181085"/>
    <w:rsid w:val="00190BEB"/>
    <w:rsid w:val="001A4E73"/>
    <w:rsid w:val="001C7969"/>
    <w:rsid w:val="001D0D1A"/>
    <w:rsid w:val="001E651C"/>
    <w:rsid w:val="001E779F"/>
    <w:rsid w:val="001F4F69"/>
    <w:rsid w:val="002073AB"/>
    <w:rsid w:val="00216063"/>
    <w:rsid w:val="002339C1"/>
    <w:rsid w:val="002966A9"/>
    <w:rsid w:val="00296D55"/>
    <w:rsid w:val="002A39A5"/>
    <w:rsid w:val="002B66DB"/>
    <w:rsid w:val="002C3416"/>
    <w:rsid w:val="002E3184"/>
    <w:rsid w:val="003003EF"/>
    <w:rsid w:val="00320F7B"/>
    <w:rsid w:val="003312F5"/>
    <w:rsid w:val="003431B8"/>
    <w:rsid w:val="003523A6"/>
    <w:rsid w:val="00385A73"/>
    <w:rsid w:val="0039101F"/>
    <w:rsid w:val="003A2414"/>
    <w:rsid w:val="003B23F9"/>
    <w:rsid w:val="003D1344"/>
    <w:rsid w:val="003E1603"/>
    <w:rsid w:val="003E58A6"/>
    <w:rsid w:val="003F4AE7"/>
    <w:rsid w:val="0045243A"/>
    <w:rsid w:val="00473375"/>
    <w:rsid w:val="00493DC3"/>
    <w:rsid w:val="004B1AB5"/>
    <w:rsid w:val="004E4157"/>
    <w:rsid w:val="004E4B9E"/>
    <w:rsid w:val="00526D75"/>
    <w:rsid w:val="00532250"/>
    <w:rsid w:val="00546EF2"/>
    <w:rsid w:val="00550088"/>
    <w:rsid w:val="00556E01"/>
    <w:rsid w:val="00592E9C"/>
    <w:rsid w:val="00593A61"/>
    <w:rsid w:val="005940DE"/>
    <w:rsid w:val="005C2CAA"/>
    <w:rsid w:val="005D09AA"/>
    <w:rsid w:val="005D1703"/>
    <w:rsid w:val="00602ADB"/>
    <w:rsid w:val="00611FDE"/>
    <w:rsid w:val="00625896"/>
    <w:rsid w:val="0063419E"/>
    <w:rsid w:val="006569C6"/>
    <w:rsid w:val="00661F35"/>
    <w:rsid w:val="00664E5D"/>
    <w:rsid w:val="0067425C"/>
    <w:rsid w:val="006A14C8"/>
    <w:rsid w:val="006A68FB"/>
    <w:rsid w:val="006B1C77"/>
    <w:rsid w:val="006C1DFD"/>
    <w:rsid w:val="006C4BD0"/>
    <w:rsid w:val="006F3A9B"/>
    <w:rsid w:val="00715C95"/>
    <w:rsid w:val="00727208"/>
    <w:rsid w:val="00755231"/>
    <w:rsid w:val="00765863"/>
    <w:rsid w:val="007775E1"/>
    <w:rsid w:val="007A220F"/>
    <w:rsid w:val="007A73BF"/>
    <w:rsid w:val="007D35B4"/>
    <w:rsid w:val="007E352F"/>
    <w:rsid w:val="007F2588"/>
    <w:rsid w:val="007F2D12"/>
    <w:rsid w:val="00813E32"/>
    <w:rsid w:val="00821253"/>
    <w:rsid w:val="0082160F"/>
    <w:rsid w:val="00826B87"/>
    <w:rsid w:val="00846086"/>
    <w:rsid w:val="0087334D"/>
    <w:rsid w:val="008B646E"/>
    <w:rsid w:val="008D6B5D"/>
    <w:rsid w:val="0093334E"/>
    <w:rsid w:val="00943C7D"/>
    <w:rsid w:val="00944E30"/>
    <w:rsid w:val="00950EA4"/>
    <w:rsid w:val="0098561B"/>
    <w:rsid w:val="009E51AF"/>
    <w:rsid w:val="009F1031"/>
    <w:rsid w:val="00A14CC8"/>
    <w:rsid w:val="00A3285A"/>
    <w:rsid w:val="00A478B8"/>
    <w:rsid w:val="00A73B91"/>
    <w:rsid w:val="00A83BEA"/>
    <w:rsid w:val="00A93687"/>
    <w:rsid w:val="00AA7199"/>
    <w:rsid w:val="00AB12AD"/>
    <w:rsid w:val="00AB1E17"/>
    <w:rsid w:val="00AC317B"/>
    <w:rsid w:val="00AC3A82"/>
    <w:rsid w:val="00AD59B4"/>
    <w:rsid w:val="00AE2FCF"/>
    <w:rsid w:val="00B206B7"/>
    <w:rsid w:val="00B26210"/>
    <w:rsid w:val="00B40BCF"/>
    <w:rsid w:val="00B42EFB"/>
    <w:rsid w:val="00B43402"/>
    <w:rsid w:val="00B436F0"/>
    <w:rsid w:val="00B4379F"/>
    <w:rsid w:val="00BB0581"/>
    <w:rsid w:val="00BB71B0"/>
    <w:rsid w:val="00BC0480"/>
    <w:rsid w:val="00BC5A7C"/>
    <w:rsid w:val="00BC6612"/>
    <w:rsid w:val="00BD5B45"/>
    <w:rsid w:val="00BE1D2F"/>
    <w:rsid w:val="00BE56BD"/>
    <w:rsid w:val="00C16B5F"/>
    <w:rsid w:val="00C179E7"/>
    <w:rsid w:val="00C35005"/>
    <w:rsid w:val="00C42836"/>
    <w:rsid w:val="00C42D6C"/>
    <w:rsid w:val="00C76B09"/>
    <w:rsid w:val="00C81EB8"/>
    <w:rsid w:val="00C92852"/>
    <w:rsid w:val="00CA2C35"/>
    <w:rsid w:val="00CB2ADC"/>
    <w:rsid w:val="00CC1AB3"/>
    <w:rsid w:val="00CC3DEB"/>
    <w:rsid w:val="00CE5345"/>
    <w:rsid w:val="00D12FB6"/>
    <w:rsid w:val="00D21729"/>
    <w:rsid w:val="00D27AD1"/>
    <w:rsid w:val="00D6237A"/>
    <w:rsid w:val="00D66D87"/>
    <w:rsid w:val="00D74A3C"/>
    <w:rsid w:val="00D96EBC"/>
    <w:rsid w:val="00DB3E8E"/>
    <w:rsid w:val="00DB4E5B"/>
    <w:rsid w:val="00DC0AF5"/>
    <w:rsid w:val="00DD45CB"/>
    <w:rsid w:val="00DF3094"/>
    <w:rsid w:val="00E2724C"/>
    <w:rsid w:val="00EA0E8F"/>
    <w:rsid w:val="00EB20E1"/>
    <w:rsid w:val="00EB2939"/>
    <w:rsid w:val="00EB4058"/>
    <w:rsid w:val="00EC1250"/>
    <w:rsid w:val="00ED650D"/>
    <w:rsid w:val="00F06283"/>
    <w:rsid w:val="00F17CD0"/>
    <w:rsid w:val="00F263A3"/>
    <w:rsid w:val="00F32AF5"/>
    <w:rsid w:val="00F419D1"/>
    <w:rsid w:val="00F62B78"/>
    <w:rsid w:val="00F96AE1"/>
    <w:rsid w:val="00FA18F2"/>
    <w:rsid w:val="00FA214D"/>
    <w:rsid w:val="00FA456C"/>
    <w:rsid w:val="00FD4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409F"/>
  <w15:docId w15:val="{956A3B56-0A11-4E62-B7C7-327259B7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D2D"/>
  </w:style>
  <w:style w:type="paragraph" w:styleId="Footer">
    <w:name w:val="footer"/>
    <w:basedOn w:val="Normal"/>
    <w:link w:val="FooterChar"/>
    <w:uiPriority w:val="99"/>
    <w:unhideWhenUsed/>
    <w:rsid w:val="000A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D2D"/>
  </w:style>
  <w:style w:type="table" w:styleId="TableGrid">
    <w:name w:val="Table Grid"/>
    <w:basedOn w:val="TableNormal"/>
    <w:uiPriority w:val="39"/>
    <w:rsid w:val="0053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31"/>
    <w:rPr>
      <w:rFonts w:ascii="Tahoma" w:hAnsi="Tahoma" w:cs="Tahoma"/>
      <w:sz w:val="16"/>
      <w:szCs w:val="16"/>
    </w:rPr>
  </w:style>
  <w:style w:type="paragraph" w:styleId="ListParagraph">
    <w:name w:val="List Paragraph"/>
    <w:basedOn w:val="Normal"/>
    <w:link w:val="ListParagraphChar"/>
    <w:uiPriority w:val="34"/>
    <w:qFormat/>
    <w:rsid w:val="00755231"/>
    <w:pPr>
      <w:ind w:left="720"/>
      <w:contextualSpacing/>
    </w:pPr>
  </w:style>
  <w:style w:type="character" w:styleId="CommentReference">
    <w:name w:val="annotation reference"/>
    <w:basedOn w:val="DefaultParagraphFont"/>
    <w:uiPriority w:val="99"/>
    <w:semiHidden/>
    <w:unhideWhenUsed/>
    <w:rsid w:val="00727208"/>
    <w:rPr>
      <w:sz w:val="16"/>
      <w:szCs w:val="16"/>
    </w:rPr>
  </w:style>
  <w:style w:type="paragraph" w:styleId="CommentText">
    <w:name w:val="annotation text"/>
    <w:basedOn w:val="Normal"/>
    <w:link w:val="CommentTextChar"/>
    <w:uiPriority w:val="99"/>
    <w:semiHidden/>
    <w:unhideWhenUsed/>
    <w:rsid w:val="00727208"/>
    <w:pPr>
      <w:spacing w:line="240" w:lineRule="auto"/>
    </w:pPr>
    <w:rPr>
      <w:sz w:val="20"/>
      <w:szCs w:val="20"/>
    </w:rPr>
  </w:style>
  <w:style w:type="character" w:customStyle="1" w:styleId="CommentTextChar">
    <w:name w:val="Comment Text Char"/>
    <w:basedOn w:val="DefaultParagraphFont"/>
    <w:link w:val="CommentText"/>
    <w:uiPriority w:val="99"/>
    <w:semiHidden/>
    <w:rsid w:val="00727208"/>
    <w:rPr>
      <w:sz w:val="20"/>
      <w:szCs w:val="20"/>
    </w:rPr>
  </w:style>
  <w:style w:type="paragraph" w:styleId="CommentSubject">
    <w:name w:val="annotation subject"/>
    <w:basedOn w:val="CommentText"/>
    <w:next w:val="CommentText"/>
    <w:link w:val="CommentSubjectChar"/>
    <w:uiPriority w:val="99"/>
    <w:semiHidden/>
    <w:unhideWhenUsed/>
    <w:rsid w:val="00727208"/>
    <w:rPr>
      <w:b/>
      <w:bCs/>
    </w:rPr>
  </w:style>
  <w:style w:type="character" w:customStyle="1" w:styleId="CommentSubjectChar">
    <w:name w:val="Comment Subject Char"/>
    <w:basedOn w:val="CommentTextChar"/>
    <w:link w:val="CommentSubject"/>
    <w:uiPriority w:val="99"/>
    <w:semiHidden/>
    <w:rsid w:val="00727208"/>
    <w:rPr>
      <w:b/>
      <w:bCs/>
      <w:sz w:val="20"/>
      <w:szCs w:val="20"/>
    </w:rPr>
  </w:style>
  <w:style w:type="character" w:customStyle="1" w:styleId="ListParagraphChar">
    <w:name w:val="List Paragraph Char"/>
    <w:basedOn w:val="DefaultParagraphFont"/>
    <w:link w:val="ListParagraph"/>
    <w:uiPriority w:val="34"/>
    <w:rsid w:val="00EC1250"/>
  </w:style>
  <w:style w:type="character" w:styleId="Hyperlink">
    <w:name w:val="Hyperlink"/>
    <w:basedOn w:val="DefaultParagraphFont"/>
    <w:uiPriority w:val="99"/>
    <w:unhideWhenUsed/>
    <w:rsid w:val="002339C1"/>
    <w:rPr>
      <w:color w:val="0563C1" w:themeColor="hyperlink"/>
      <w:u w:val="single"/>
    </w:rPr>
  </w:style>
  <w:style w:type="character" w:styleId="Strong">
    <w:name w:val="Strong"/>
    <w:basedOn w:val="DefaultParagraphFont"/>
    <w:uiPriority w:val="22"/>
    <w:qFormat/>
    <w:rsid w:val="001564EE"/>
    <w:rPr>
      <w:b/>
      <w:bCs/>
    </w:rPr>
  </w:style>
  <w:style w:type="character" w:styleId="UnresolvedMention">
    <w:name w:val="Unresolved Mention"/>
    <w:basedOn w:val="DefaultParagraphFont"/>
    <w:uiPriority w:val="99"/>
    <w:semiHidden/>
    <w:unhideWhenUsed/>
    <w:rsid w:val="00550088"/>
    <w:rPr>
      <w:color w:val="605E5C"/>
      <w:shd w:val="clear" w:color="auto" w:fill="E1DFDD"/>
    </w:rPr>
  </w:style>
  <w:style w:type="character" w:styleId="FollowedHyperlink">
    <w:name w:val="FollowedHyperlink"/>
    <w:basedOn w:val="DefaultParagraphFont"/>
    <w:uiPriority w:val="99"/>
    <w:semiHidden/>
    <w:unhideWhenUsed/>
    <w:rsid w:val="00DF3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4492">
      <w:bodyDiv w:val="1"/>
      <w:marLeft w:val="0"/>
      <w:marRight w:val="0"/>
      <w:marTop w:val="0"/>
      <w:marBottom w:val="0"/>
      <w:divBdr>
        <w:top w:val="none" w:sz="0" w:space="0" w:color="auto"/>
        <w:left w:val="none" w:sz="0" w:space="0" w:color="auto"/>
        <w:bottom w:val="none" w:sz="0" w:space="0" w:color="auto"/>
        <w:right w:val="none" w:sz="0" w:space="0" w:color="auto"/>
      </w:divBdr>
      <w:divsChild>
        <w:div w:id="627245944">
          <w:marLeft w:val="0"/>
          <w:marRight w:val="0"/>
          <w:marTop w:val="0"/>
          <w:marBottom w:val="0"/>
          <w:divBdr>
            <w:top w:val="none" w:sz="0" w:space="0" w:color="auto"/>
            <w:left w:val="none" w:sz="0" w:space="0" w:color="auto"/>
            <w:bottom w:val="none" w:sz="0" w:space="0" w:color="auto"/>
            <w:right w:val="none" w:sz="0" w:space="0" w:color="auto"/>
          </w:divBdr>
          <w:divsChild>
            <w:div w:id="1552227010">
              <w:marLeft w:val="0"/>
              <w:marRight w:val="0"/>
              <w:marTop w:val="300"/>
              <w:marBottom w:val="100"/>
              <w:divBdr>
                <w:top w:val="none" w:sz="0" w:space="0" w:color="auto"/>
                <w:left w:val="none" w:sz="0" w:space="0" w:color="auto"/>
                <w:bottom w:val="none" w:sz="0" w:space="0" w:color="auto"/>
                <w:right w:val="none" w:sz="0" w:space="0" w:color="auto"/>
              </w:divBdr>
              <w:divsChild>
                <w:div w:id="1203245540">
                  <w:marLeft w:val="0"/>
                  <w:marRight w:val="0"/>
                  <w:marTop w:val="0"/>
                  <w:marBottom w:val="0"/>
                  <w:divBdr>
                    <w:top w:val="none" w:sz="0" w:space="0" w:color="auto"/>
                    <w:left w:val="none" w:sz="0" w:space="0" w:color="auto"/>
                    <w:bottom w:val="none" w:sz="0" w:space="0" w:color="auto"/>
                    <w:right w:val="none" w:sz="0" w:space="0" w:color="auto"/>
                  </w:divBdr>
                  <w:divsChild>
                    <w:div w:id="1548488330">
                      <w:marLeft w:val="0"/>
                      <w:marRight w:val="0"/>
                      <w:marTop w:val="0"/>
                      <w:marBottom w:val="600"/>
                      <w:divBdr>
                        <w:top w:val="none" w:sz="0" w:space="0" w:color="auto"/>
                        <w:left w:val="none" w:sz="0" w:space="0" w:color="auto"/>
                        <w:bottom w:val="single" w:sz="6" w:space="30" w:color="E2E2E2"/>
                        <w:right w:val="none" w:sz="0" w:space="0" w:color="auto"/>
                      </w:divBdr>
                      <w:divsChild>
                        <w:div w:id="1109810945">
                          <w:marLeft w:val="0"/>
                          <w:marRight w:val="0"/>
                          <w:marTop w:val="0"/>
                          <w:marBottom w:val="0"/>
                          <w:divBdr>
                            <w:top w:val="none" w:sz="0" w:space="0" w:color="auto"/>
                            <w:left w:val="none" w:sz="0" w:space="0" w:color="auto"/>
                            <w:bottom w:val="none" w:sz="0" w:space="0" w:color="auto"/>
                            <w:right w:val="none" w:sz="0" w:space="0" w:color="auto"/>
                          </w:divBdr>
                          <w:divsChild>
                            <w:div w:id="1229540519">
                              <w:marLeft w:val="0"/>
                              <w:marRight w:val="0"/>
                              <w:marTop w:val="0"/>
                              <w:marBottom w:val="0"/>
                              <w:divBdr>
                                <w:top w:val="none" w:sz="0" w:space="0" w:color="auto"/>
                                <w:left w:val="none" w:sz="0" w:space="0" w:color="auto"/>
                                <w:bottom w:val="none" w:sz="0" w:space="0" w:color="auto"/>
                                <w:right w:val="none" w:sz="0" w:space="0" w:color="auto"/>
                              </w:divBdr>
                              <w:divsChild>
                                <w:div w:id="445200236">
                                  <w:marLeft w:val="-225"/>
                                  <w:marRight w:val="-225"/>
                                  <w:marTop w:val="0"/>
                                  <w:marBottom w:val="0"/>
                                  <w:divBdr>
                                    <w:top w:val="none" w:sz="0" w:space="0" w:color="auto"/>
                                    <w:left w:val="none" w:sz="0" w:space="0" w:color="auto"/>
                                    <w:bottom w:val="none" w:sz="0" w:space="0" w:color="auto"/>
                                    <w:right w:val="none" w:sz="0" w:space="0" w:color="auto"/>
                                  </w:divBdr>
                                  <w:divsChild>
                                    <w:div w:id="798298304">
                                      <w:marLeft w:val="0"/>
                                      <w:marRight w:val="0"/>
                                      <w:marTop w:val="0"/>
                                      <w:marBottom w:val="0"/>
                                      <w:divBdr>
                                        <w:top w:val="none" w:sz="0" w:space="0" w:color="auto"/>
                                        <w:left w:val="none" w:sz="0" w:space="0" w:color="auto"/>
                                        <w:bottom w:val="none" w:sz="0" w:space="0" w:color="auto"/>
                                        <w:right w:val="none" w:sz="0" w:space="0" w:color="auto"/>
                                      </w:divBdr>
                                      <w:divsChild>
                                        <w:div w:id="1393389587">
                                          <w:marLeft w:val="0"/>
                                          <w:marRight w:val="0"/>
                                          <w:marTop w:val="0"/>
                                          <w:marBottom w:val="0"/>
                                          <w:divBdr>
                                            <w:top w:val="none" w:sz="0" w:space="0" w:color="auto"/>
                                            <w:left w:val="none" w:sz="0" w:space="0" w:color="auto"/>
                                            <w:bottom w:val="none" w:sz="0" w:space="0" w:color="auto"/>
                                            <w:right w:val="none" w:sz="0" w:space="0" w:color="auto"/>
                                          </w:divBdr>
                                          <w:divsChild>
                                            <w:div w:id="970086892">
                                              <w:marLeft w:val="0"/>
                                              <w:marRight w:val="0"/>
                                              <w:marTop w:val="0"/>
                                              <w:marBottom w:val="0"/>
                                              <w:divBdr>
                                                <w:top w:val="none" w:sz="0" w:space="0" w:color="auto"/>
                                                <w:left w:val="none" w:sz="0" w:space="0" w:color="auto"/>
                                                <w:bottom w:val="none" w:sz="0" w:space="0" w:color="auto"/>
                                                <w:right w:val="none" w:sz="0" w:space="0" w:color="auto"/>
                                              </w:divBdr>
                                              <w:divsChild>
                                                <w:div w:id="1005980421">
                                                  <w:marLeft w:val="0"/>
                                                  <w:marRight w:val="0"/>
                                                  <w:marTop w:val="0"/>
                                                  <w:marBottom w:val="0"/>
                                                  <w:divBdr>
                                                    <w:top w:val="none" w:sz="0" w:space="0" w:color="auto"/>
                                                    <w:left w:val="none" w:sz="0" w:space="0" w:color="auto"/>
                                                    <w:bottom w:val="none" w:sz="0" w:space="0" w:color="auto"/>
                                                    <w:right w:val="none" w:sz="0" w:space="0" w:color="auto"/>
                                                  </w:divBdr>
                                                  <w:divsChild>
                                                    <w:div w:id="5861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08825">
      <w:bodyDiv w:val="1"/>
      <w:marLeft w:val="0"/>
      <w:marRight w:val="0"/>
      <w:marTop w:val="0"/>
      <w:marBottom w:val="0"/>
      <w:divBdr>
        <w:top w:val="none" w:sz="0" w:space="0" w:color="auto"/>
        <w:left w:val="none" w:sz="0" w:space="0" w:color="auto"/>
        <w:bottom w:val="none" w:sz="0" w:space="0" w:color="auto"/>
        <w:right w:val="none" w:sz="0" w:space="0" w:color="auto"/>
      </w:divBdr>
    </w:div>
    <w:div w:id="1594360333">
      <w:bodyDiv w:val="1"/>
      <w:marLeft w:val="0"/>
      <w:marRight w:val="0"/>
      <w:marTop w:val="0"/>
      <w:marBottom w:val="0"/>
      <w:divBdr>
        <w:top w:val="none" w:sz="0" w:space="0" w:color="auto"/>
        <w:left w:val="none" w:sz="0" w:space="0" w:color="auto"/>
        <w:bottom w:val="none" w:sz="0" w:space="0" w:color="auto"/>
        <w:right w:val="none" w:sz="0" w:space="0" w:color="auto"/>
      </w:divBdr>
    </w:div>
    <w:div w:id="1628463957">
      <w:bodyDiv w:val="1"/>
      <w:marLeft w:val="0"/>
      <w:marRight w:val="0"/>
      <w:marTop w:val="0"/>
      <w:marBottom w:val="0"/>
      <w:divBdr>
        <w:top w:val="none" w:sz="0" w:space="0" w:color="auto"/>
        <w:left w:val="none" w:sz="0" w:space="0" w:color="auto"/>
        <w:bottom w:val="none" w:sz="0" w:space="0" w:color="auto"/>
        <w:right w:val="none" w:sz="0" w:space="0" w:color="auto"/>
      </w:divBdr>
    </w:div>
    <w:div w:id="1747920277">
      <w:bodyDiv w:val="1"/>
      <w:marLeft w:val="0"/>
      <w:marRight w:val="0"/>
      <w:marTop w:val="0"/>
      <w:marBottom w:val="0"/>
      <w:divBdr>
        <w:top w:val="none" w:sz="0" w:space="0" w:color="auto"/>
        <w:left w:val="none" w:sz="0" w:space="0" w:color="auto"/>
        <w:bottom w:val="none" w:sz="0" w:space="0" w:color="auto"/>
        <w:right w:val="none" w:sz="0" w:space="0" w:color="auto"/>
      </w:divBdr>
    </w:div>
    <w:div w:id="1771773765">
      <w:bodyDiv w:val="1"/>
      <w:marLeft w:val="0"/>
      <w:marRight w:val="0"/>
      <w:marTop w:val="0"/>
      <w:marBottom w:val="0"/>
      <w:divBdr>
        <w:top w:val="none" w:sz="0" w:space="0" w:color="auto"/>
        <w:left w:val="none" w:sz="0" w:space="0" w:color="auto"/>
        <w:bottom w:val="none" w:sz="0" w:space="0" w:color="auto"/>
        <w:right w:val="none" w:sz="0" w:space="0" w:color="auto"/>
      </w:divBdr>
      <w:divsChild>
        <w:div w:id="1812088743">
          <w:marLeft w:val="0"/>
          <w:marRight w:val="0"/>
          <w:marTop w:val="0"/>
          <w:marBottom w:val="0"/>
          <w:divBdr>
            <w:top w:val="none" w:sz="0" w:space="0" w:color="auto"/>
            <w:left w:val="none" w:sz="0" w:space="0" w:color="auto"/>
            <w:bottom w:val="none" w:sz="0" w:space="0" w:color="auto"/>
            <w:right w:val="none" w:sz="0" w:space="0" w:color="auto"/>
          </w:divBdr>
          <w:divsChild>
            <w:div w:id="661205862">
              <w:marLeft w:val="0"/>
              <w:marRight w:val="0"/>
              <w:marTop w:val="0"/>
              <w:marBottom w:val="0"/>
              <w:divBdr>
                <w:top w:val="none" w:sz="0" w:space="0" w:color="auto"/>
                <w:left w:val="none" w:sz="0" w:space="0" w:color="auto"/>
                <w:bottom w:val="none" w:sz="0" w:space="0" w:color="auto"/>
                <w:right w:val="none" w:sz="0" w:space="0" w:color="auto"/>
              </w:divBdr>
              <w:divsChild>
                <w:div w:id="200552799">
                  <w:marLeft w:val="0"/>
                  <w:marRight w:val="0"/>
                  <w:marTop w:val="0"/>
                  <w:marBottom w:val="0"/>
                  <w:divBdr>
                    <w:top w:val="none" w:sz="0" w:space="0" w:color="auto"/>
                    <w:left w:val="none" w:sz="0" w:space="0" w:color="auto"/>
                    <w:bottom w:val="none" w:sz="0" w:space="0" w:color="auto"/>
                    <w:right w:val="none" w:sz="0" w:space="0" w:color="auto"/>
                  </w:divBdr>
                  <w:divsChild>
                    <w:div w:id="1154876296">
                      <w:marLeft w:val="0"/>
                      <w:marRight w:val="0"/>
                      <w:marTop w:val="0"/>
                      <w:marBottom w:val="0"/>
                      <w:divBdr>
                        <w:top w:val="none" w:sz="0" w:space="0" w:color="auto"/>
                        <w:left w:val="none" w:sz="0" w:space="0" w:color="auto"/>
                        <w:bottom w:val="none" w:sz="0" w:space="0" w:color="auto"/>
                        <w:right w:val="none" w:sz="0" w:space="0" w:color="auto"/>
                      </w:divBdr>
                      <w:divsChild>
                        <w:div w:id="820998771">
                          <w:marLeft w:val="0"/>
                          <w:marRight w:val="0"/>
                          <w:marTop w:val="0"/>
                          <w:marBottom w:val="0"/>
                          <w:divBdr>
                            <w:top w:val="none" w:sz="0" w:space="0" w:color="auto"/>
                            <w:left w:val="none" w:sz="0" w:space="0" w:color="auto"/>
                            <w:bottom w:val="none" w:sz="0" w:space="0" w:color="auto"/>
                            <w:right w:val="none" w:sz="0" w:space="0" w:color="auto"/>
                          </w:divBdr>
                          <w:divsChild>
                            <w:div w:id="1354456719">
                              <w:marLeft w:val="0"/>
                              <w:marRight w:val="0"/>
                              <w:marTop w:val="0"/>
                              <w:marBottom w:val="0"/>
                              <w:divBdr>
                                <w:top w:val="none" w:sz="0" w:space="0" w:color="auto"/>
                                <w:left w:val="none" w:sz="0" w:space="0" w:color="auto"/>
                                <w:bottom w:val="none" w:sz="0" w:space="0" w:color="auto"/>
                                <w:right w:val="none" w:sz="0" w:space="0" w:color="auto"/>
                              </w:divBdr>
                              <w:divsChild>
                                <w:div w:id="1584140194">
                                  <w:marLeft w:val="0"/>
                                  <w:marRight w:val="0"/>
                                  <w:marTop w:val="0"/>
                                  <w:marBottom w:val="0"/>
                                  <w:divBdr>
                                    <w:top w:val="none" w:sz="0" w:space="0" w:color="auto"/>
                                    <w:left w:val="none" w:sz="0" w:space="0" w:color="auto"/>
                                    <w:bottom w:val="none" w:sz="0" w:space="0" w:color="auto"/>
                                    <w:right w:val="none" w:sz="0" w:space="0" w:color="auto"/>
                                  </w:divBdr>
                                  <w:divsChild>
                                    <w:div w:id="442070584">
                                      <w:marLeft w:val="0"/>
                                      <w:marRight w:val="0"/>
                                      <w:marTop w:val="0"/>
                                      <w:marBottom w:val="0"/>
                                      <w:divBdr>
                                        <w:top w:val="none" w:sz="0" w:space="0" w:color="auto"/>
                                        <w:left w:val="none" w:sz="0" w:space="0" w:color="auto"/>
                                        <w:bottom w:val="none" w:sz="0" w:space="0" w:color="auto"/>
                                        <w:right w:val="none" w:sz="0" w:space="0" w:color="auto"/>
                                      </w:divBdr>
                                      <w:divsChild>
                                        <w:div w:id="566646337">
                                          <w:marLeft w:val="0"/>
                                          <w:marRight w:val="0"/>
                                          <w:marTop w:val="0"/>
                                          <w:marBottom w:val="0"/>
                                          <w:divBdr>
                                            <w:top w:val="none" w:sz="0" w:space="0" w:color="auto"/>
                                            <w:left w:val="none" w:sz="0" w:space="0" w:color="auto"/>
                                            <w:bottom w:val="none" w:sz="0" w:space="0" w:color="auto"/>
                                            <w:right w:val="none" w:sz="0" w:space="0" w:color="auto"/>
                                          </w:divBdr>
                                          <w:divsChild>
                                            <w:div w:id="810899259">
                                              <w:marLeft w:val="0"/>
                                              <w:marRight w:val="0"/>
                                              <w:marTop w:val="0"/>
                                              <w:marBottom w:val="0"/>
                                              <w:divBdr>
                                                <w:top w:val="none" w:sz="0" w:space="0" w:color="auto"/>
                                                <w:left w:val="none" w:sz="0" w:space="0" w:color="auto"/>
                                                <w:bottom w:val="none" w:sz="0" w:space="0" w:color="auto"/>
                                                <w:right w:val="none" w:sz="0" w:space="0" w:color="auto"/>
                                              </w:divBdr>
                                              <w:divsChild>
                                                <w:div w:id="525019961">
                                                  <w:marLeft w:val="0"/>
                                                  <w:marRight w:val="0"/>
                                                  <w:marTop w:val="0"/>
                                                  <w:marBottom w:val="0"/>
                                                  <w:divBdr>
                                                    <w:top w:val="single" w:sz="8" w:space="1" w:color="FFFFCC"/>
                                                    <w:left w:val="single" w:sz="8" w:space="1" w:color="FFFFCC"/>
                                                    <w:bottom w:val="single" w:sz="8" w:space="1" w:color="FFFFCC"/>
                                                    <w:right w:val="single" w:sz="8" w:space="0" w:color="FFFFCC"/>
                                                  </w:divBdr>
                                                  <w:divsChild>
                                                    <w:div w:id="892698497">
                                                      <w:marLeft w:val="0"/>
                                                      <w:marRight w:val="0"/>
                                                      <w:marTop w:val="0"/>
                                                      <w:marBottom w:val="0"/>
                                                      <w:divBdr>
                                                        <w:top w:val="none" w:sz="0" w:space="0" w:color="auto"/>
                                                        <w:left w:val="none" w:sz="0" w:space="0" w:color="auto"/>
                                                        <w:bottom w:val="none" w:sz="0" w:space="0" w:color="auto"/>
                                                        <w:right w:val="none" w:sz="0" w:space="0" w:color="auto"/>
                                                      </w:divBdr>
                                                      <w:divsChild>
                                                        <w:div w:id="159929962">
                                                          <w:marLeft w:val="0"/>
                                                          <w:marRight w:val="0"/>
                                                          <w:marTop w:val="0"/>
                                                          <w:marBottom w:val="0"/>
                                                          <w:divBdr>
                                                            <w:top w:val="none" w:sz="0" w:space="0" w:color="auto"/>
                                                            <w:left w:val="none" w:sz="0" w:space="0" w:color="auto"/>
                                                            <w:bottom w:val="none" w:sz="0" w:space="0" w:color="auto"/>
                                                            <w:right w:val="none" w:sz="0" w:space="0" w:color="auto"/>
                                                          </w:divBdr>
                                                          <w:divsChild>
                                                            <w:div w:id="1712612643">
                                                              <w:marLeft w:val="0"/>
                                                              <w:marRight w:val="0"/>
                                                              <w:marTop w:val="0"/>
                                                              <w:marBottom w:val="0"/>
                                                              <w:divBdr>
                                                                <w:top w:val="none" w:sz="0" w:space="0" w:color="auto"/>
                                                                <w:left w:val="none" w:sz="0" w:space="0" w:color="auto"/>
                                                                <w:bottom w:val="none" w:sz="0" w:space="0" w:color="auto"/>
                                                                <w:right w:val="none" w:sz="0" w:space="0" w:color="auto"/>
                                                              </w:divBdr>
                                                              <w:divsChild>
                                                                <w:div w:id="1942447591">
                                                                  <w:marLeft w:val="0"/>
                                                                  <w:marRight w:val="0"/>
                                                                  <w:marTop w:val="0"/>
                                                                  <w:marBottom w:val="0"/>
                                                                  <w:divBdr>
                                                                    <w:top w:val="none" w:sz="0" w:space="0" w:color="auto"/>
                                                                    <w:left w:val="none" w:sz="0" w:space="0" w:color="auto"/>
                                                                    <w:bottom w:val="none" w:sz="0" w:space="0" w:color="auto"/>
                                                                    <w:right w:val="none" w:sz="0" w:space="0" w:color="auto"/>
                                                                  </w:divBdr>
                                                                  <w:divsChild>
                                                                    <w:div w:id="1351490748">
                                                                      <w:marLeft w:val="0"/>
                                                                      <w:marRight w:val="0"/>
                                                                      <w:marTop w:val="0"/>
                                                                      <w:marBottom w:val="0"/>
                                                                      <w:divBdr>
                                                                        <w:top w:val="none" w:sz="0" w:space="0" w:color="auto"/>
                                                                        <w:left w:val="none" w:sz="0" w:space="0" w:color="auto"/>
                                                                        <w:bottom w:val="none" w:sz="0" w:space="0" w:color="auto"/>
                                                                        <w:right w:val="none" w:sz="0" w:space="0" w:color="auto"/>
                                                                      </w:divBdr>
                                                                      <w:divsChild>
                                                                        <w:div w:id="1629048753">
                                                                          <w:marLeft w:val="0"/>
                                                                          <w:marRight w:val="0"/>
                                                                          <w:marTop w:val="0"/>
                                                                          <w:marBottom w:val="0"/>
                                                                          <w:divBdr>
                                                                            <w:top w:val="none" w:sz="0" w:space="0" w:color="auto"/>
                                                                            <w:left w:val="none" w:sz="0" w:space="0" w:color="auto"/>
                                                                            <w:bottom w:val="none" w:sz="0" w:space="0" w:color="auto"/>
                                                                            <w:right w:val="none" w:sz="0" w:space="0" w:color="auto"/>
                                                                          </w:divBdr>
                                                                          <w:divsChild>
                                                                            <w:div w:id="793214080">
                                                                              <w:marLeft w:val="0"/>
                                                                              <w:marRight w:val="0"/>
                                                                              <w:marTop w:val="0"/>
                                                                              <w:marBottom w:val="0"/>
                                                                              <w:divBdr>
                                                                                <w:top w:val="none" w:sz="0" w:space="0" w:color="auto"/>
                                                                                <w:left w:val="none" w:sz="0" w:space="0" w:color="auto"/>
                                                                                <w:bottom w:val="none" w:sz="0" w:space="0" w:color="auto"/>
                                                                                <w:right w:val="none" w:sz="0" w:space="0" w:color="auto"/>
                                                                              </w:divBdr>
                                                                              <w:divsChild>
                                                                                <w:div w:id="1719233311">
                                                                                  <w:marLeft w:val="0"/>
                                                                                  <w:marRight w:val="0"/>
                                                                                  <w:marTop w:val="0"/>
                                                                                  <w:marBottom w:val="0"/>
                                                                                  <w:divBdr>
                                                                                    <w:top w:val="none" w:sz="0" w:space="0" w:color="auto"/>
                                                                                    <w:left w:val="none" w:sz="0" w:space="0" w:color="auto"/>
                                                                                    <w:bottom w:val="none" w:sz="0" w:space="0" w:color="auto"/>
                                                                                    <w:right w:val="none" w:sz="0" w:space="0" w:color="auto"/>
                                                                                  </w:divBdr>
                                                                                  <w:divsChild>
                                                                                    <w:div w:id="1835877350">
                                                                                      <w:marLeft w:val="0"/>
                                                                                      <w:marRight w:val="0"/>
                                                                                      <w:marTop w:val="0"/>
                                                                                      <w:marBottom w:val="0"/>
                                                                                      <w:divBdr>
                                                                                        <w:top w:val="none" w:sz="0" w:space="0" w:color="auto"/>
                                                                                        <w:left w:val="none" w:sz="0" w:space="0" w:color="auto"/>
                                                                                        <w:bottom w:val="none" w:sz="0" w:space="0" w:color="auto"/>
                                                                                        <w:right w:val="none" w:sz="0" w:space="0" w:color="auto"/>
                                                                                      </w:divBdr>
                                                                                      <w:divsChild>
                                                                                        <w:div w:id="1984970636">
                                                                                          <w:marLeft w:val="0"/>
                                                                                          <w:marRight w:val="0"/>
                                                                                          <w:marTop w:val="0"/>
                                                                                          <w:marBottom w:val="0"/>
                                                                                          <w:divBdr>
                                                                                            <w:top w:val="none" w:sz="0" w:space="0" w:color="auto"/>
                                                                                            <w:left w:val="none" w:sz="0" w:space="0" w:color="auto"/>
                                                                                            <w:bottom w:val="none" w:sz="0" w:space="0" w:color="auto"/>
                                                                                            <w:right w:val="none" w:sz="0" w:space="0" w:color="auto"/>
                                                                                          </w:divBdr>
                                                                                          <w:divsChild>
                                                                                            <w:div w:id="2051219017">
                                                                                              <w:marLeft w:val="0"/>
                                                                                              <w:marRight w:val="75"/>
                                                                                              <w:marTop w:val="0"/>
                                                                                              <w:marBottom w:val="94"/>
                                                                                              <w:divBdr>
                                                                                                <w:top w:val="single" w:sz="2" w:space="0" w:color="EFEFEF"/>
                                                                                                <w:left w:val="single" w:sz="4" w:space="0" w:color="EFEFEF"/>
                                                                                                <w:bottom w:val="single" w:sz="4" w:space="0" w:color="E2E2E2"/>
                                                                                                <w:right w:val="single" w:sz="4" w:space="0" w:color="EFEFEF"/>
                                                                                              </w:divBdr>
                                                                                              <w:divsChild>
                                                                                                <w:div w:id="498426480">
                                                                                                  <w:marLeft w:val="0"/>
                                                                                                  <w:marRight w:val="0"/>
                                                                                                  <w:marTop w:val="0"/>
                                                                                                  <w:marBottom w:val="0"/>
                                                                                                  <w:divBdr>
                                                                                                    <w:top w:val="none" w:sz="0" w:space="0" w:color="auto"/>
                                                                                                    <w:left w:val="none" w:sz="0" w:space="0" w:color="auto"/>
                                                                                                    <w:bottom w:val="none" w:sz="0" w:space="0" w:color="auto"/>
                                                                                                    <w:right w:val="none" w:sz="0" w:space="0" w:color="auto"/>
                                                                                                  </w:divBdr>
                                                                                                  <w:divsChild>
                                                                                                    <w:div w:id="333607474">
                                                                                                      <w:marLeft w:val="0"/>
                                                                                                      <w:marRight w:val="0"/>
                                                                                                      <w:marTop w:val="0"/>
                                                                                                      <w:marBottom w:val="0"/>
                                                                                                      <w:divBdr>
                                                                                                        <w:top w:val="none" w:sz="0" w:space="0" w:color="auto"/>
                                                                                                        <w:left w:val="none" w:sz="0" w:space="0" w:color="auto"/>
                                                                                                        <w:bottom w:val="none" w:sz="0" w:space="0" w:color="auto"/>
                                                                                                        <w:right w:val="none" w:sz="0" w:space="0" w:color="auto"/>
                                                                                                      </w:divBdr>
                                                                                                      <w:divsChild>
                                                                                                        <w:div w:id="1951624293">
                                                                                                          <w:marLeft w:val="0"/>
                                                                                                          <w:marRight w:val="0"/>
                                                                                                          <w:marTop w:val="0"/>
                                                                                                          <w:marBottom w:val="0"/>
                                                                                                          <w:divBdr>
                                                                                                            <w:top w:val="none" w:sz="0" w:space="0" w:color="auto"/>
                                                                                                            <w:left w:val="none" w:sz="0" w:space="0" w:color="auto"/>
                                                                                                            <w:bottom w:val="none" w:sz="0" w:space="0" w:color="auto"/>
                                                                                                            <w:right w:val="none" w:sz="0" w:space="0" w:color="auto"/>
                                                                                                          </w:divBdr>
                                                                                                          <w:divsChild>
                                                                                                            <w:div w:id="1332561898">
                                                                                                              <w:marLeft w:val="0"/>
                                                                                                              <w:marRight w:val="0"/>
                                                                                                              <w:marTop w:val="0"/>
                                                                                                              <w:marBottom w:val="0"/>
                                                                                                              <w:divBdr>
                                                                                                                <w:top w:val="none" w:sz="0" w:space="0" w:color="auto"/>
                                                                                                                <w:left w:val="none" w:sz="0" w:space="0" w:color="auto"/>
                                                                                                                <w:bottom w:val="none" w:sz="0" w:space="0" w:color="auto"/>
                                                                                                                <w:right w:val="none" w:sz="0" w:space="0" w:color="auto"/>
                                                                                                              </w:divBdr>
                                                                                                              <w:divsChild>
                                                                                                                <w:div w:id="637951595">
                                                                                                                  <w:marLeft w:val="0"/>
                                                                                                                  <w:marRight w:val="0"/>
                                                                                                                  <w:marTop w:val="0"/>
                                                                                                                  <w:marBottom w:val="0"/>
                                                                                                                  <w:divBdr>
                                                                                                                    <w:top w:val="single" w:sz="2" w:space="2" w:color="D8D8D8"/>
                                                                                                                    <w:left w:val="single" w:sz="2" w:space="0" w:color="D8D8D8"/>
                                                                                                                    <w:bottom w:val="single" w:sz="2" w:space="2" w:color="D8D8D8"/>
                                                                                                                    <w:right w:val="single" w:sz="2" w:space="0" w:color="D8D8D8"/>
                                                                                                                  </w:divBdr>
                                                                                                                  <w:divsChild>
                                                                                                                    <w:div w:id="426971175">
                                                                                                                      <w:marLeft w:val="141"/>
                                                                                                                      <w:marRight w:val="141"/>
                                                                                                                      <w:marTop w:val="47"/>
                                                                                                                      <w:marBottom w:val="47"/>
                                                                                                                      <w:divBdr>
                                                                                                                        <w:top w:val="none" w:sz="0" w:space="0" w:color="auto"/>
                                                                                                                        <w:left w:val="none" w:sz="0" w:space="0" w:color="auto"/>
                                                                                                                        <w:bottom w:val="none" w:sz="0" w:space="0" w:color="auto"/>
                                                                                                                        <w:right w:val="none" w:sz="0" w:space="0" w:color="auto"/>
                                                                                                                      </w:divBdr>
                                                                                                                      <w:divsChild>
                                                                                                                        <w:div w:id="265888324">
                                                                                                                          <w:marLeft w:val="0"/>
                                                                                                                          <w:marRight w:val="0"/>
                                                                                                                          <w:marTop w:val="0"/>
                                                                                                                          <w:marBottom w:val="0"/>
                                                                                                                          <w:divBdr>
                                                                                                                            <w:top w:val="single" w:sz="4" w:space="0" w:color="auto"/>
                                                                                                                            <w:left w:val="single" w:sz="4" w:space="0" w:color="auto"/>
                                                                                                                            <w:bottom w:val="single" w:sz="4" w:space="0" w:color="auto"/>
                                                                                                                            <w:right w:val="single" w:sz="4" w:space="0" w:color="auto"/>
                                                                                                                          </w:divBdr>
                                                                                                                          <w:divsChild>
                                                                                                                            <w:div w:id="1498685893">
                                                                                                                              <w:marLeft w:val="0"/>
                                                                                                                              <w:marRight w:val="0"/>
                                                                                                                              <w:marTop w:val="0"/>
                                                                                                                              <w:marBottom w:val="0"/>
                                                                                                                              <w:divBdr>
                                                                                                                                <w:top w:val="none" w:sz="0" w:space="0" w:color="auto"/>
                                                                                                                                <w:left w:val="none" w:sz="0" w:space="0" w:color="auto"/>
                                                                                                                                <w:bottom w:val="none" w:sz="0" w:space="0" w:color="auto"/>
                                                                                                                                <w:right w:val="none" w:sz="0" w:space="0" w:color="auto"/>
                                                                                                                              </w:divBdr>
                                                                                                                              <w:divsChild>
                                                                                                                                <w:div w:id="28336611">
                                                                                                                                  <w:marLeft w:val="0"/>
                                                                                                                                  <w:marRight w:val="0"/>
                                                                                                                                  <w:marTop w:val="0"/>
                                                                                                                                  <w:marBottom w:val="0"/>
                                                                                                                                  <w:divBdr>
                                                                                                                                    <w:top w:val="none" w:sz="0" w:space="0" w:color="auto"/>
                                                                                                                                    <w:left w:val="none" w:sz="0" w:space="0" w:color="auto"/>
                                                                                                                                    <w:bottom w:val="none" w:sz="0" w:space="0" w:color="auto"/>
                                                                                                                                    <w:right w:val="none" w:sz="0" w:space="0" w:color="auto"/>
                                                                                                                                  </w:divBdr>
                                                                                                                                  <w:divsChild>
                                                                                                                                    <w:div w:id="187126318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91898424">
                                                                                                                                          <w:marLeft w:val="0"/>
                                                                                                                                          <w:marRight w:val="0"/>
                                                                                                                                          <w:marTop w:val="0"/>
                                                                                                                                          <w:marBottom w:val="0"/>
                                                                                                                                          <w:divBdr>
                                                                                                                                            <w:top w:val="none" w:sz="0" w:space="0" w:color="auto"/>
                                                                                                                                            <w:left w:val="none" w:sz="0" w:space="0" w:color="auto"/>
                                                                                                                                            <w:bottom w:val="none" w:sz="0" w:space="0" w:color="auto"/>
                                                                                                                                            <w:right w:val="none" w:sz="0" w:space="0" w:color="auto"/>
                                                                                                                                          </w:divBdr>
                                                                                                                                          <w:divsChild>
                                                                                                                                            <w:div w:id="357316084">
                                                                                                                                              <w:marLeft w:val="0"/>
                                                                                                                                              <w:marRight w:val="0"/>
                                                                                                                                              <w:marTop w:val="0"/>
                                                                                                                                              <w:marBottom w:val="0"/>
                                                                                                                                              <w:divBdr>
                                                                                                                                                <w:top w:val="none" w:sz="0" w:space="0" w:color="auto"/>
                                                                                                                                                <w:left w:val="none" w:sz="0" w:space="0" w:color="auto"/>
                                                                                                                                                <w:bottom w:val="none" w:sz="0" w:space="0" w:color="auto"/>
                                                                                                                                                <w:right w:val="none" w:sz="0" w:space="0" w:color="auto"/>
                                                                                                                                              </w:divBdr>
                                                                                                                                              <w:divsChild>
                                                                                                                                                <w:div w:id="55008576">
                                                                                                                                                  <w:marLeft w:val="0"/>
                                                                                                                                                  <w:marRight w:val="0"/>
                                                                                                                                                  <w:marTop w:val="0"/>
                                                                                                                                                  <w:marBottom w:val="0"/>
                                                                                                                                                  <w:divBdr>
                                                                                                                                                    <w:top w:val="none" w:sz="0" w:space="0" w:color="auto"/>
                                                                                                                                                    <w:left w:val="none" w:sz="0" w:space="0" w:color="auto"/>
                                                                                                                                                    <w:bottom w:val="none" w:sz="0" w:space="0" w:color="auto"/>
                                                                                                                                                    <w:right w:val="none" w:sz="0" w:space="0" w:color="auto"/>
                                                                                                                                                  </w:divBdr>
                                                                                                                                                  <w:divsChild>
                                                                                                                                                    <w:div w:id="1600407367">
                                                                                                                                                      <w:marLeft w:val="0"/>
                                                                                                                                                      <w:marRight w:val="0"/>
                                                                                                                                                      <w:marTop w:val="0"/>
                                                                                                                                                      <w:marBottom w:val="0"/>
                                                                                                                                                      <w:divBdr>
                                                                                                                                                        <w:top w:val="none" w:sz="0" w:space="0" w:color="auto"/>
                                                                                                                                                        <w:left w:val="none" w:sz="0" w:space="0" w:color="auto"/>
                                                                                                                                                        <w:bottom w:val="none" w:sz="0" w:space="0" w:color="auto"/>
                                                                                                                                                        <w:right w:val="none" w:sz="0" w:space="0" w:color="auto"/>
                                                                                                                                                      </w:divBdr>
                                                                                                                                                      <w:divsChild>
                                                                                                                                                        <w:div w:id="201792626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92367488">
                                                                                                                                                              <w:marLeft w:val="0"/>
                                                                                                                                                              <w:marRight w:val="0"/>
                                                                                                                                                              <w:marTop w:val="0"/>
                                                                                                                                                              <w:marBottom w:val="0"/>
                                                                                                                                                              <w:divBdr>
                                                                                                                                                                <w:top w:val="none" w:sz="0" w:space="0" w:color="auto"/>
                                                                                                                                                                <w:left w:val="none" w:sz="0" w:space="0" w:color="auto"/>
                                                                                                                                                                <w:bottom w:val="none" w:sz="0" w:space="0" w:color="auto"/>
                                                                                                                                                                <w:right w:val="none" w:sz="0" w:space="0" w:color="auto"/>
                                                                                                                                                              </w:divBdr>
                                                                                                                                                              <w:divsChild>
                                                                                                                                                                <w:div w:id="1753698855">
                                                                                                                                                                  <w:marLeft w:val="0"/>
                                                                                                                                                                  <w:marRight w:val="0"/>
                                                                                                                                                                  <w:marTop w:val="0"/>
                                                                                                                                                                  <w:marBottom w:val="0"/>
                                                                                                                                                                  <w:divBdr>
                                                                                                                                                                    <w:top w:val="none" w:sz="0" w:space="0" w:color="auto"/>
                                                                                                                                                                    <w:left w:val="none" w:sz="0" w:space="0" w:color="auto"/>
                                                                                                                                                                    <w:bottom w:val="none" w:sz="0" w:space="0" w:color="auto"/>
                                                                                                                                                                    <w:right w:val="none" w:sz="0" w:space="0" w:color="auto"/>
                                                                                                                                                                  </w:divBdr>
                                                                                                                                                                  <w:divsChild>
                                                                                                                                                                    <w:div w:id="112671060">
                                                                                                                                                                      <w:marLeft w:val="0"/>
                                                                                                                                                                      <w:marRight w:val="0"/>
                                                                                                                                                                      <w:marTop w:val="0"/>
                                                                                                                                                                      <w:marBottom w:val="0"/>
                                                                                                                                                                      <w:divBdr>
                                                                                                                                                                        <w:top w:val="none" w:sz="0" w:space="0" w:color="auto"/>
                                                                                                                                                                        <w:left w:val="none" w:sz="0" w:space="0" w:color="auto"/>
                                                                                                                                                                        <w:bottom w:val="none" w:sz="0" w:space="0" w:color="auto"/>
                                                                                                                                                                        <w:right w:val="none" w:sz="0" w:space="0" w:color="auto"/>
                                                                                                                                                                      </w:divBdr>
                                                                                                                                                                      <w:divsChild>
                                                                                                                                                                        <w:div w:id="410742271">
                                                                                                                                                                          <w:marLeft w:val="0"/>
                                                                                                                                                                          <w:marRight w:val="0"/>
                                                                                                                                                                          <w:marTop w:val="0"/>
                                                                                                                                                                          <w:marBottom w:val="0"/>
                                                                                                                                                                          <w:divBdr>
                                                                                                                                                                            <w:top w:val="none" w:sz="0" w:space="0" w:color="auto"/>
                                                                                                                                                                            <w:left w:val="none" w:sz="0" w:space="0" w:color="auto"/>
                                                                                                                                                                            <w:bottom w:val="none" w:sz="0" w:space="0" w:color="auto"/>
                                                                                                                                                                            <w:right w:val="none" w:sz="0" w:space="0" w:color="auto"/>
                                                                                                                                                                          </w:divBdr>
                                                                                                                                                                          <w:divsChild>
                                                                                                                                                                            <w:div w:id="176753277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5650108">
                                                                                                                                                                                  <w:marLeft w:val="0"/>
                                                                                                                                                                                  <w:marRight w:val="0"/>
                                                                                                                                                                                  <w:marTop w:val="0"/>
                                                                                                                                                                                  <w:marBottom w:val="0"/>
                                                                                                                                                                                  <w:divBdr>
                                                                                                                                                                                    <w:top w:val="none" w:sz="0" w:space="0" w:color="auto"/>
                                                                                                                                                                                    <w:left w:val="none" w:sz="0" w:space="0" w:color="auto"/>
                                                                                                                                                                                    <w:bottom w:val="none" w:sz="0" w:space="0" w:color="auto"/>
                                                                                                                                                                                    <w:right w:val="none" w:sz="0" w:space="0" w:color="auto"/>
                                                                                                                                                                                  </w:divBdr>
                                                                                                                                                                                  <w:divsChild>
                                                                                                                                                                                    <w:div w:id="7827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aluminium-stewardshi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minium-stewardship.org/asi-certification/asi-complaints-mechani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minium-stewardshi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luminium-stewardship.org" TargetMode="External"/><Relationship Id="rId4" Type="http://schemas.openxmlformats.org/officeDocument/2006/relationships/settings" Target="settings.xml"/><Relationship Id="rId9" Type="http://schemas.openxmlformats.org/officeDocument/2006/relationships/hyperlink" Target="mailto:consultations@aluminium-stewardship.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93C9-31AB-AE4B-90F2-02D99D99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IUCN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FionaSolomon</dc:creator>
  <cp:lastModifiedBy>Thad Mermer</cp:lastModifiedBy>
  <cp:revision>4</cp:revision>
  <dcterms:created xsi:type="dcterms:W3CDTF">2020-04-08T14:50:00Z</dcterms:created>
  <dcterms:modified xsi:type="dcterms:W3CDTF">2020-04-09T16:20:00Z</dcterms:modified>
</cp:coreProperties>
</file>